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79AC7">
      <w:pPr>
        <w:jc w:val="both"/>
        <w:rPr>
          <w:rFonts w:hint="eastAsia" w:ascii="仿宋_GB2312" w:hAnsi="仿宋_GB2312" w:eastAsia="仿宋_GB2312" w:cs="仿宋_GB2312"/>
          <w:b w:val="0"/>
          <w:bCs w:val="0"/>
          <w:i w:val="0"/>
          <w:iCs w:val="0"/>
          <w:caps w:val="0"/>
          <w:color w:val="212529"/>
          <w:spacing w:val="0"/>
          <w:kern w:val="0"/>
          <w:sz w:val="28"/>
          <w:szCs w:val="28"/>
          <w:shd w:val="clear" w:fill="FFFFFF"/>
          <w:lang w:val="en-US" w:eastAsia="zh-CN" w:bidi="ar"/>
        </w:rPr>
      </w:pPr>
      <w:r>
        <w:rPr>
          <w:rFonts w:hint="eastAsia" w:ascii="仿宋_GB2312" w:hAnsi="仿宋_GB2312" w:eastAsia="仿宋_GB2312" w:cs="仿宋_GB2312"/>
          <w:b w:val="0"/>
          <w:bCs w:val="0"/>
          <w:i w:val="0"/>
          <w:iCs w:val="0"/>
          <w:caps w:val="0"/>
          <w:color w:val="212529"/>
          <w:spacing w:val="0"/>
          <w:kern w:val="0"/>
          <w:sz w:val="28"/>
          <w:szCs w:val="28"/>
          <w:shd w:val="clear" w:fill="FFFFFF"/>
          <w:lang w:val="en-US" w:eastAsia="zh-CN" w:bidi="ar"/>
        </w:rPr>
        <w:t>附件3：</w:t>
      </w:r>
    </w:p>
    <w:p w14:paraId="3DE3760B">
      <w:pPr>
        <w:jc w:val="center"/>
        <w:rPr>
          <w:rFonts w:hint="default" w:ascii="宋体" w:hAnsi="宋体" w:eastAsia="宋体" w:cs="宋体"/>
          <w:b/>
          <w:bCs/>
          <w:i w:val="0"/>
          <w:iCs w:val="0"/>
          <w:caps w:val="0"/>
          <w:color w:val="212529"/>
          <w:spacing w:val="0"/>
          <w:kern w:val="0"/>
          <w:sz w:val="36"/>
          <w:szCs w:val="36"/>
          <w:shd w:val="clear" w:fill="FFFFFF"/>
          <w:lang w:val="en-US" w:eastAsia="zh-CN" w:bidi="ar"/>
        </w:rPr>
      </w:pPr>
      <w:r>
        <w:rPr>
          <w:rFonts w:hint="eastAsia" w:ascii="宋体" w:hAnsi="宋体" w:eastAsia="宋体" w:cs="宋体"/>
          <w:b/>
          <w:bCs/>
          <w:i w:val="0"/>
          <w:iCs w:val="0"/>
          <w:caps w:val="0"/>
          <w:color w:val="212529"/>
          <w:spacing w:val="0"/>
          <w:kern w:val="0"/>
          <w:sz w:val="36"/>
          <w:szCs w:val="36"/>
          <w:shd w:val="clear" w:fill="FFFFFF"/>
          <w:lang w:val="en-US" w:eastAsia="zh-CN" w:bidi="ar"/>
        </w:rPr>
        <w:t>保洁服务方案和拟设招标控制价</w:t>
      </w:r>
    </w:p>
    <w:p w14:paraId="0EF853C6">
      <w:pPr>
        <w:keepNext w:val="0"/>
        <w:keepLines w:val="0"/>
        <w:pageBreakBefore w:val="0"/>
        <w:kinsoku/>
        <w:wordWrap/>
        <w:overflowPunct/>
        <w:topLinePunct w:val="0"/>
        <w:bidi w:val="0"/>
        <w:spacing w:beforeAutospacing="0" w:afterAutospacing="0" w:line="480" w:lineRule="auto"/>
        <w:ind w:left="0"/>
        <w:jc w:val="center"/>
        <w:textAlignment w:val="auto"/>
        <w:outlineLvl w:val="1"/>
        <w:rPr>
          <w:rFonts w:hint="eastAsia" w:ascii="宋体" w:hAnsi="宋体" w:eastAsia="宋体" w:cs="宋体"/>
          <w:b/>
          <w:bCs/>
          <w:i w:val="0"/>
          <w:iCs w:val="0"/>
          <w:caps w:val="0"/>
          <w:color w:val="212529"/>
          <w:spacing w:val="0"/>
          <w:kern w:val="0"/>
          <w:sz w:val="24"/>
          <w:szCs w:val="24"/>
          <w:shd w:val="clear" w:fill="FFFFFF"/>
          <w:lang w:val="en-US" w:eastAsia="zh-CN" w:bidi="ar"/>
        </w:rPr>
      </w:pPr>
      <w:bookmarkStart w:id="0" w:name="_Toc21946"/>
      <w:r>
        <w:rPr>
          <w:rFonts w:hint="eastAsia" w:ascii="宋体" w:hAnsi="宋体" w:eastAsia="宋体" w:cs="宋体"/>
          <w:b/>
          <w:bCs/>
          <w:i w:val="0"/>
          <w:iCs w:val="0"/>
          <w:caps w:val="0"/>
          <w:color w:val="212529"/>
          <w:spacing w:val="0"/>
          <w:kern w:val="0"/>
          <w:sz w:val="24"/>
          <w:szCs w:val="24"/>
          <w:shd w:val="clear" w:fill="FFFFFF"/>
          <w:lang w:val="en-US" w:eastAsia="zh-CN" w:bidi="ar"/>
        </w:rPr>
        <w:t>第一节  本项目基本情况介绍</w:t>
      </w:r>
      <w:bookmarkEnd w:id="0"/>
      <w:bookmarkStart w:id="179" w:name="_GoBack"/>
      <w:bookmarkEnd w:id="179"/>
    </w:p>
    <w:p w14:paraId="2DBFE1ED">
      <w:pPr>
        <w:pStyle w:val="14"/>
        <w:spacing w:line="480" w:lineRule="auto"/>
        <w:ind w:left="0" w:leftChars="0" w:firstLine="638" w:firstLineChars="266"/>
        <w:jc w:val="both"/>
        <w:outlineLvl w:val="9"/>
        <w:rPr>
          <w:rFonts w:hint="eastAsia" w:ascii="宋体" w:hAnsi="宋体" w:eastAsia="宋体" w:cs="宋体"/>
          <w:color w:val="auto"/>
          <w:sz w:val="24"/>
          <w:szCs w:val="24"/>
          <w:lang w:val="en-US" w:eastAsia="zh-CN"/>
        </w:rPr>
      </w:pPr>
      <w:bookmarkStart w:id="1" w:name="_Toc23424"/>
      <w:r>
        <w:rPr>
          <w:rFonts w:hint="eastAsia" w:ascii="宋体" w:hAnsi="宋体" w:eastAsia="宋体" w:cs="宋体"/>
          <w:color w:val="auto"/>
          <w:sz w:val="24"/>
          <w:szCs w:val="24"/>
          <w:lang w:val="en-US" w:eastAsia="zh-CN"/>
        </w:rPr>
        <w:t>（一）建筑面积情况</w:t>
      </w:r>
      <w:bookmarkEnd w:id="1"/>
    </w:p>
    <w:p w14:paraId="3A84CDF8">
      <w:pPr>
        <w:pStyle w:val="14"/>
        <w:spacing w:line="480" w:lineRule="auto"/>
        <w:ind w:left="0" w:leftChars="0" w:firstLine="638" w:firstLineChars="266"/>
        <w:jc w:val="both"/>
        <w:outlineLvl w:val="9"/>
        <w:rPr>
          <w:rFonts w:hint="eastAsia" w:ascii="宋体" w:hAnsi="宋体" w:eastAsia="宋体" w:cs="宋体"/>
          <w:color w:val="auto"/>
          <w:sz w:val="24"/>
          <w:szCs w:val="24"/>
          <w:lang w:val="en-US" w:eastAsia="zh-CN"/>
        </w:rPr>
      </w:pPr>
      <w:bookmarkStart w:id="2" w:name="_Toc4932"/>
      <w:r>
        <w:rPr>
          <w:rFonts w:hint="eastAsia" w:ascii="宋体" w:hAnsi="宋体" w:eastAsia="宋体" w:cs="宋体"/>
          <w:color w:val="auto"/>
          <w:sz w:val="24"/>
          <w:szCs w:val="24"/>
          <w:lang w:val="zh-CN"/>
        </w:rPr>
        <w:t>马边彝族自治县人民医院占地</w:t>
      </w:r>
      <w:r>
        <w:rPr>
          <w:rFonts w:hint="eastAsia" w:ascii="宋体" w:hAnsi="宋体" w:eastAsia="宋体" w:cs="宋体"/>
          <w:color w:val="auto"/>
          <w:sz w:val="24"/>
          <w:szCs w:val="24"/>
          <w:lang w:val="en-US" w:eastAsia="zh-CN"/>
        </w:rPr>
        <w:t>48亩，本次将保洁服务分以下五类区域进行，具体如下：</w:t>
      </w:r>
      <w:bookmarkEnd w:id="2"/>
    </w:p>
    <w:p w14:paraId="1414A741">
      <w:pPr>
        <w:pStyle w:val="14"/>
        <w:spacing w:line="480" w:lineRule="auto"/>
        <w:ind w:left="0" w:leftChars="0" w:firstLine="748" w:firstLineChars="266"/>
        <w:jc w:val="center"/>
        <w:outlineLvl w:val="9"/>
        <w:rPr>
          <w:rFonts w:hint="default" w:ascii="宋体" w:hAnsi="宋体" w:eastAsia="宋体" w:cs="宋体"/>
          <w:b/>
          <w:bCs/>
          <w:color w:val="auto"/>
          <w:sz w:val="28"/>
          <w:szCs w:val="28"/>
          <w:lang w:val="en-US" w:eastAsia="zh-CN"/>
        </w:rPr>
      </w:pPr>
      <w:bookmarkStart w:id="3" w:name="_Toc32321"/>
      <w:r>
        <w:rPr>
          <w:rFonts w:hint="eastAsia" w:ascii="宋体" w:hAnsi="宋体" w:eastAsia="宋体" w:cs="宋体"/>
          <w:b/>
          <w:bCs/>
          <w:color w:val="auto"/>
          <w:sz w:val="28"/>
          <w:szCs w:val="28"/>
          <w:lang w:val="en-US" w:eastAsia="zh-CN"/>
        </w:rPr>
        <w:t>第一类区域</w:t>
      </w:r>
      <w:bookmarkEnd w:id="3"/>
    </w:p>
    <w:tbl>
      <w:tblPr>
        <w:tblStyle w:val="11"/>
        <w:tblW w:w="1050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180"/>
        <w:gridCol w:w="1350"/>
        <w:gridCol w:w="2190"/>
        <w:gridCol w:w="2520"/>
      </w:tblGrid>
      <w:tr w14:paraId="259C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60" w:type="dxa"/>
            <w:tcBorders>
              <w:top w:val="single" w:color="E37067" w:sz="4" w:space="0"/>
              <w:left w:val="single" w:color="E37067" w:sz="4" w:space="0"/>
              <w:bottom w:val="single" w:color="auto" w:sz="4" w:space="0"/>
              <w:right w:val="single" w:color="DDDDDD" w:sz="4" w:space="0"/>
            </w:tcBorders>
            <w:shd w:val="clear" w:color="auto" w:fill="E37067"/>
            <w:vAlign w:val="center"/>
          </w:tcPr>
          <w:p w14:paraId="3CFAC154">
            <w:pPr>
              <w:pStyle w:val="14"/>
              <w:widowControl w:val="0"/>
              <w:spacing w:line="360" w:lineRule="auto"/>
              <w:jc w:val="both"/>
              <w:outlineLvl w:val="9"/>
              <w:rPr>
                <w:rFonts w:hint="default" w:ascii="宋体" w:hAnsi="宋体" w:eastAsia="宋体" w:cs="宋体"/>
                <w:color w:val="auto"/>
                <w:sz w:val="24"/>
                <w:szCs w:val="24"/>
                <w:lang w:val="en-US" w:eastAsia="zh-CN"/>
              </w:rPr>
            </w:pPr>
            <w:bookmarkStart w:id="4" w:name="_Toc1880"/>
            <w:r>
              <w:rPr>
                <w:rFonts w:hint="eastAsia" w:ascii="宋体" w:hAnsi="宋体" w:eastAsia="宋体" w:cs="宋体"/>
                <w:color w:val="auto"/>
                <w:sz w:val="24"/>
                <w:szCs w:val="24"/>
                <w:lang w:val="en-US" w:eastAsia="zh-CN"/>
              </w:rPr>
              <w:t>区域名称</w:t>
            </w:r>
            <w:bookmarkEnd w:id="4"/>
          </w:p>
        </w:tc>
        <w:tc>
          <w:tcPr>
            <w:tcW w:w="3180" w:type="dxa"/>
            <w:tcBorders>
              <w:top w:val="single" w:color="E37067" w:sz="4" w:space="0"/>
              <w:left w:val="single" w:color="DDDDDD" w:sz="4" w:space="0"/>
              <w:bottom w:val="single" w:color="auto" w:sz="4" w:space="0"/>
              <w:right w:val="single" w:color="DDDDDD" w:sz="4" w:space="0"/>
            </w:tcBorders>
            <w:shd w:val="clear" w:color="auto" w:fill="E37067"/>
            <w:vAlign w:val="center"/>
          </w:tcPr>
          <w:p w14:paraId="5195F024">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5" w:name="_Toc19229"/>
            <w:r>
              <w:rPr>
                <w:rFonts w:hint="eastAsia" w:ascii="宋体" w:hAnsi="宋体" w:eastAsia="宋体" w:cs="宋体"/>
                <w:color w:val="auto"/>
                <w:sz w:val="24"/>
                <w:szCs w:val="24"/>
                <w:lang w:val="en-US" w:eastAsia="zh-CN"/>
              </w:rPr>
              <w:t>科室名称</w:t>
            </w:r>
            <w:bookmarkEnd w:id="5"/>
          </w:p>
        </w:tc>
        <w:tc>
          <w:tcPr>
            <w:tcW w:w="1350" w:type="dxa"/>
            <w:tcBorders>
              <w:top w:val="single" w:color="E37067" w:sz="4" w:space="0"/>
              <w:left w:val="single" w:color="DDDDDD" w:sz="4" w:space="0"/>
              <w:bottom w:val="single" w:color="auto" w:sz="4" w:space="0"/>
              <w:right w:val="single" w:color="DDDDDD" w:sz="4" w:space="0"/>
            </w:tcBorders>
            <w:shd w:val="clear" w:color="auto" w:fill="E37067"/>
            <w:vAlign w:val="center"/>
          </w:tcPr>
          <w:p w14:paraId="0DF04918">
            <w:pPr>
              <w:pStyle w:val="14"/>
              <w:widowControl w:val="0"/>
              <w:spacing w:line="360" w:lineRule="auto"/>
              <w:jc w:val="both"/>
              <w:outlineLvl w:val="9"/>
              <w:rPr>
                <w:rFonts w:hint="eastAsia" w:ascii="宋体" w:hAnsi="宋体" w:eastAsia="宋体" w:cs="宋体"/>
                <w:color w:val="auto"/>
                <w:sz w:val="24"/>
                <w:szCs w:val="24"/>
                <w:lang w:val="en-US" w:eastAsia="zh-CN"/>
              </w:rPr>
            </w:pPr>
            <w:bookmarkStart w:id="6" w:name="_Toc27431"/>
            <w:r>
              <w:rPr>
                <w:rFonts w:hint="eastAsia" w:ascii="宋体" w:hAnsi="宋体" w:eastAsia="宋体" w:cs="宋体"/>
                <w:color w:val="auto"/>
                <w:sz w:val="24"/>
                <w:szCs w:val="24"/>
                <w:lang w:val="en-US" w:eastAsia="zh-CN"/>
              </w:rPr>
              <w:t>面积（m²）</w:t>
            </w:r>
            <w:bookmarkEnd w:id="6"/>
          </w:p>
        </w:tc>
        <w:tc>
          <w:tcPr>
            <w:tcW w:w="2190" w:type="dxa"/>
            <w:tcBorders>
              <w:top w:val="single" w:color="E37067" w:sz="4" w:space="0"/>
              <w:left w:val="single" w:color="DDDDDD" w:sz="4" w:space="0"/>
              <w:bottom w:val="single" w:color="auto" w:sz="4" w:space="0"/>
              <w:right w:val="single" w:color="DDDDDD" w:sz="4" w:space="0"/>
            </w:tcBorders>
            <w:shd w:val="clear" w:color="auto" w:fill="E37067"/>
            <w:vAlign w:val="center"/>
          </w:tcPr>
          <w:p w14:paraId="5D3BFF94">
            <w:pPr>
              <w:pStyle w:val="14"/>
              <w:widowControl w:val="0"/>
              <w:spacing w:line="360" w:lineRule="auto"/>
              <w:jc w:val="both"/>
              <w:outlineLvl w:val="9"/>
              <w:rPr>
                <w:rFonts w:hint="eastAsia" w:ascii="宋体" w:hAnsi="宋体" w:eastAsia="宋体" w:cs="宋体"/>
                <w:color w:val="auto"/>
                <w:sz w:val="24"/>
                <w:szCs w:val="24"/>
                <w:lang w:val="en-US" w:eastAsia="zh-CN"/>
              </w:rPr>
            </w:pPr>
            <w:bookmarkStart w:id="7" w:name="_Toc28587"/>
            <w:r>
              <w:rPr>
                <w:rFonts w:hint="eastAsia" w:ascii="宋体" w:hAnsi="宋体" w:eastAsia="宋体" w:cs="宋体"/>
                <w:color w:val="auto"/>
                <w:sz w:val="24"/>
                <w:szCs w:val="24"/>
                <w:lang w:val="en-US" w:eastAsia="zh-CN"/>
              </w:rPr>
              <w:t>保洁人员数量（人）</w:t>
            </w:r>
            <w:bookmarkEnd w:id="7"/>
          </w:p>
        </w:tc>
        <w:tc>
          <w:tcPr>
            <w:tcW w:w="2520" w:type="dxa"/>
            <w:tcBorders>
              <w:top w:val="single" w:color="E37067" w:sz="4" w:space="0"/>
              <w:left w:val="single" w:color="DDDDDD" w:sz="4" w:space="0"/>
              <w:bottom w:val="single" w:color="auto" w:sz="4" w:space="0"/>
              <w:right w:val="single" w:color="E37067" w:sz="4" w:space="0"/>
            </w:tcBorders>
            <w:shd w:val="clear" w:color="auto" w:fill="E37067"/>
            <w:vAlign w:val="center"/>
          </w:tcPr>
          <w:p w14:paraId="2C7354FD">
            <w:pPr>
              <w:pStyle w:val="14"/>
              <w:widowControl w:val="0"/>
              <w:spacing w:line="360" w:lineRule="auto"/>
              <w:ind w:left="0" w:leftChars="0" w:firstLine="638" w:firstLineChars="266"/>
              <w:jc w:val="both"/>
              <w:outlineLvl w:val="9"/>
              <w:rPr>
                <w:rFonts w:hint="eastAsia" w:ascii="宋体" w:hAnsi="宋体" w:eastAsia="宋体" w:cs="宋体"/>
                <w:color w:val="auto"/>
                <w:sz w:val="24"/>
                <w:szCs w:val="24"/>
                <w:lang w:val="en-US" w:eastAsia="zh-CN"/>
              </w:rPr>
            </w:pPr>
            <w:bookmarkStart w:id="8" w:name="_Toc39"/>
            <w:r>
              <w:rPr>
                <w:rFonts w:hint="eastAsia" w:ascii="宋体" w:hAnsi="宋体" w:eastAsia="宋体" w:cs="宋体"/>
                <w:color w:val="auto"/>
                <w:sz w:val="24"/>
                <w:szCs w:val="24"/>
                <w:lang w:val="en-US" w:eastAsia="zh-CN"/>
              </w:rPr>
              <w:t>备注</w:t>
            </w:r>
            <w:bookmarkEnd w:id="8"/>
          </w:p>
        </w:tc>
      </w:tr>
      <w:tr w14:paraId="6EE6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9A1809F">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9" w:name="_Toc20680"/>
            <w:r>
              <w:rPr>
                <w:rFonts w:hint="eastAsia" w:ascii="宋体" w:hAnsi="宋体" w:eastAsia="宋体" w:cs="宋体"/>
                <w:color w:val="auto"/>
                <w:sz w:val="24"/>
                <w:szCs w:val="24"/>
                <w:lang w:val="en-US" w:eastAsia="zh-CN"/>
              </w:rPr>
              <w:t>特殊科室</w:t>
            </w:r>
            <w:bookmarkEnd w:id="9"/>
          </w:p>
        </w:tc>
        <w:tc>
          <w:tcPr>
            <w:tcW w:w="3180" w:type="dxa"/>
            <w:tcBorders>
              <w:top w:val="single" w:color="auto" w:sz="4" w:space="0"/>
              <w:left w:val="single" w:color="auto" w:sz="4" w:space="0"/>
              <w:bottom w:val="single" w:color="auto" w:sz="4" w:space="0"/>
              <w:right w:val="single" w:color="auto" w:sz="4" w:space="0"/>
            </w:tcBorders>
            <w:shd w:val="clear" w:color="auto" w:fill="FFFFFF"/>
            <w:vAlign w:val="center"/>
          </w:tcPr>
          <w:p w14:paraId="0B25A555">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10" w:name="_Toc1050"/>
            <w:r>
              <w:rPr>
                <w:rFonts w:hint="eastAsia" w:ascii="宋体" w:hAnsi="宋体" w:eastAsia="宋体" w:cs="宋体"/>
                <w:color w:val="auto"/>
                <w:sz w:val="24"/>
                <w:szCs w:val="24"/>
                <w:lang w:val="en-US" w:eastAsia="zh-CN"/>
              </w:rPr>
              <w:t>手术室</w:t>
            </w:r>
            <w:bookmarkEnd w:id="10"/>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B78A0E6">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11" w:name="_Toc14392"/>
            <w:r>
              <w:rPr>
                <w:rFonts w:hint="eastAsia" w:ascii="宋体" w:hAnsi="宋体" w:eastAsia="宋体" w:cs="宋体"/>
                <w:color w:val="auto"/>
                <w:sz w:val="24"/>
                <w:szCs w:val="24"/>
                <w:lang w:val="en-US" w:eastAsia="zh-CN"/>
              </w:rPr>
              <w:t>1200</w:t>
            </w:r>
            <w:bookmarkEnd w:id="11"/>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14:paraId="585CEF08">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12" w:name="_Toc14478"/>
            <w:r>
              <w:rPr>
                <w:rFonts w:hint="eastAsia" w:ascii="宋体" w:hAnsi="宋体" w:eastAsia="宋体" w:cs="宋体"/>
                <w:color w:val="auto"/>
                <w:sz w:val="24"/>
                <w:szCs w:val="24"/>
                <w:lang w:val="en-US" w:eastAsia="zh-CN"/>
              </w:rPr>
              <w:t>3人</w:t>
            </w:r>
            <w:bookmarkEnd w:id="12"/>
          </w:p>
        </w:tc>
        <w:tc>
          <w:tcPr>
            <w:tcW w:w="2520" w:type="dxa"/>
            <w:tcBorders>
              <w:top w:val="single" w:color="auto" w:sz="4" w:space="0"/>
              <w:left w:val="single" w:color="auto" w:sz="4" w:space="0"/>
              <w:bottom w:val="single" w:color="auto" w:sz="4" w:space="0"/>
              <w:right w:val="single" w:color="auto" w:sz="4" w:space="0"/>
            </w:tcBorders>
            <w:shd w:val="clear" w:color="auto" w:fill="FFFFFF"/>
            <w:vAlign w:val="center"/>
          </w:tcPr>
          <w:p w14:paraId="79F6FE50">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r>
      <w:tr w14:paraId="25D0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A0BD6D">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c>
          <w:tcPr>
            <w:tcW w:w="3180" w:type="dxa"/>
            <w:tcBorders>
              <w:top w:val="single" w:color="auto" w:sz="4" w:space="0"/>
              <w:left w:val="single" w:color="auto" w:sz="4" w:space="0"/>
              <w:bottom w:val="single" w:color="auto" w:sz="4" w:space="0"/>
              <w:right w:val="single" w:color="auto" w:sz="4" w:space="0"/>
            </w:tcBorders>
            <w:shd w:val="clear" w:color="auto" w:fill="FFFFFF"/>
            <w:vAlign w:val="center"/>
          </w:tcPr>
          <w:p w14:paraId="4A029CD6">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13" w:name="_Toc3242"/>
            <w:r>
              <w:rPr>
                <w:rFonts w:hint="eastAsia" w:ascii="宋体" w:hAnsi="宋体" w:eastAsia="宋体" w:cs="宋体"/>
                <w:color w:val="auto"/>
                <w:sz w:val="24"/>
                <w:szCs w:val="24"/>
                <w:lang w:val="en-US" w:eastAsia="zh-CN"/>
              </w:rPr>
              <w:t>ICU</w:t>
            </w:r>
            <w:bookmarkEnd w:id="13"/>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6932533">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14" w:name="_Toc20335"/>
            <w:r>
              <w:rPr>
                <w:rFonts w:hint="eastAsia" w:ascii="宋体" w:hAnsi="宋体" w:eastAsia="宋体" w:cs="宋体"/>
                <w:color w:val="auto"/>
                <w:sz w:val="24"/>
                <w:szCs w:val="24"/>
                <w:lang w:val="en-US" w:eastAsia="zh-CN"/>
              </w:rPr>
              <w:t>1200</w:t>
            </w:r>
            <w:bookmarkEnd w:id="14"/>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14:paraId="6CDB99F5">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15" w:name="_Toc20100"/>
            <w:r>
              <w:rPr>
                <w:rFonts w:hint="eastAsia" w:ascii="宋体" w:hAnsi="宋体" w:eastAsia="宋体" w:cs="宋体"/>
                <w:color w:val="auto"/>
                <w:sz w:val="24"/>
                <w:szCs w:val="24"/>
                <w:lang w:val="en-US" w:eastAsia="zh-CN"/>
              </w:rPr>
              <w:t>3人</w:t>
            </w:r>
            <w:bookmarkEnd w:id="15"/>
          </w:p>
        </w:tc>
        <w:tc>
          <w:tcPr>
            <w:tcW w:w="2520" w:type="dxa"/>
            <w:tcBorders>
              <w:top w:val="single" w:color="auto" w:sz="4" w:space="0"/>
              <w:left w:val="single" w:color="auto" w:sz="4" w:space="0"/>
              <w:bottom w:val="single" w:color="auto" w:sz="4" w:space="0"/>
              <w:right w:val="single" w:color="auto" w:sz="4" w:space="0"/>
            </w:tcBorders>
            <w:shd w:val="clear" w:color="auto" w:fill="FFFFFF"/>
            <w:vAlign w:val="center"/>
          </w:tcPr>
          <w:p w14:paraId="4378C524">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r>
      <w:tr w14:paraId="501A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09F282">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c>
          <w:tcPr>
            <w:tcW w:w="3180" w:type="dxa"/>
            <w:tcBorders>
              <w:top w:val="single" w:color="auto" w:sz="4" w:space="0"/>
              <w:left w:val="single" w:color="auto" w:sz="4" w:space="0"/>
              <w:bottom w:val="single" w:color="auto" w:sz="4" w:space="0"/>
              <w:right w:val="single" w:color="auto" w:sz="4" w:space="0"/>
            </w:tcBorders>
            <w:shd w:val="clear" w:color="auto" w:fill="FFFFFF"/>
            <w:vAlign w:val="center"/>
          </w:tcPr>
          <w:p w14:paraId="05CFFE09">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16" w:name="_Toc11528"/>
            <w:r>
              <w:rPr>
                <w:rFonts w:hint="eastAsia" w:ascii="宋体" w:hAnsi="宋体" w:eastAsia="宋体" w:cs="宋体"/>
                <w:color w:val="auto"/>
                <w:sz w:val="24"/>
                <w:szCs w:val="24"/>
                <w:lang w:val="en-US" w:eastAsia="zh-CN"/>
              </w:rPr>
              <w:t>消毒供应科、洗浆房</w:t>
            </w:r>
            <w:bookmarkEnd w:id="16"/>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B4F0C89">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17" w:name="_Toc10335"/>
            <w:r>
              <w:rPr>
                <w:rFonts w:hint="eastAsia" w:ascii="宋体" w:hAnsi="宋体" w:eastAsia="宋体" w:cs="宋体"/>
                <w:color w:val="auto"/>
                <w:sz w:val="24"/>
                <w:szCs w:val="24"/>
                <w:lang w:val="en-US" w:eastAsia="zh-CN"/>
              </w:rPr>
              <w:t>490</w:t>
            </w:r>
            <w:bookmarkEnd w:id="17"/>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14:paraId="5181116B">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18" w:name="_Toc13094"/>
            <w:r>
              <w:rPr>
                <w:rFonts w:hint="eastAsia" w:ascii="宋体" w:hAnsi="宋体" w:eastAsia="宋体" w:cs="宋体"/>
                <w:color w:val="auto"/>
                <w:sz w:val="24"/>
                <w:szCs w:val="24"/>
                <w:lang w:val="en-US" w:eastAsia="zh-CN"/>
              </w:rPr>
              <w:t>7人</w:t>
            </w:r>
            <w:bookmarkEnd w:id="18"/>
          </w:p>
        </w:tc>
        <w:tc>
          <w:tcPr>
            <w:tcW w:w="2520" w:type="dxa"/>
            <w:tcBorders>
              <w:top w:val="single" w:color="auto" w:sz="4" w:space="0"/>
              <w:left w:val="single" w:color="auto" w:sz="4" w:space="0"/>
              <w:bottom w:val="single" w:color="auto" w:sz="4" w:space="0"/>
              <w:right w:val="single" w:color="auto" w:sz="4" w:space="0"/>
            </w:tcBorders>
            <w:shd w:val="clear" w:color="auto" w:fill="FFFFFF"/>
            <w:vAlign w:val="center"/>
          </w:tcPr>
          <w:p w14:paraId="52C60FE7">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r>
      <w:tr w14:paraId="176B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43ECE3">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c>
          <w:tcPr>
            <w:tcW w:w="3180" w:type="dxa"/>
            <w:tcBorders>
              <w:top w:val="single" w:color="auto" w:sz="4" w:space="0"/>
              <w:left w:val="single" w:color="auto" w:sz="4" w:space="0"/>
              <w:bottom w:val="single" w:color="auto" w:sz="4" w:space="0"/>
              <w:right w:val="single" w:color="auto" w:sz="4" w:space="0"/>
            </w:tcBorders>
            <w:shd w:val="clear" w:color="auto" w:fill="FFFFFF"/>
            <w:vAlign w:val="center"/>
          </w:tcPr>
          <w:p w14:paraId="7521E405">
            <w:pPr>
              <w:pStyle w:val="14"/>
              <w:widowControl w:val="0"/>
              <w:spacing w:line="360" w:lineRule="auto"/>
              <w:jc w:val="center"/>
              <w:outlineLvl w:val="9"/>
              <w:rPr>
                <w:rFonts w:hint="eastAsia" w:ascii="宋体" w:hAnsi="宋体" w:eastAsia="宋体" w:cs="宋体"/>
                <w:color w:val="auto"/>
                <w:sz w:val="24"/>
                <w:szCs w:val="24"/>
                <w:lang w:val="en-US" w:eastAsia="zh-CN"/>
              </w:rPr>
            </w:pPr>
            <w:bookmarkStart w:id="19" w:name="_Toc6174"/>
            <w:r>
              <w:rPr>
                <w:rFonts w:hint="eastAsia" w:ascii="宋体" w:hAnsi="宋体" w:eastAsia="宋体" w:cs="宋体"/>
                <w:color w:val="auto"/>
                <w:sz w:val="24"/>
                <w:szCs w:val="24"/>
                <w:lang w:val="en-US" w:eastAsia="zh-CN"/>
              </w:rPr>
              <w:t>传染科（结核、艾滋门诊）、感染病房</w:t>
            </w:r>
            <w:bookmarkEnd w:id="19"/>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C045468">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20" w:name="_Toc9788"/>
            <w:r>
              <w:rPr>
                <w:rFonts w:hint="eastAsia" w:ascii="宋体" w:hAnsi="宋体" w:eastAsia="宋体" w:cs="宋体"/>
                <w:color w:val="auto"/>
                <w:sz w:val="24"/>
                <w:szCs w:val="24"/>
                <w:lang w:val="en-US" w:eastAsia="zh-CN"/>
              </w:rPr>
              <w:t>705</w:t>
            </w:r>
            <w:bookmarkEnd w:id="20"/>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14:paraId="6E1AB595">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21" w:name="_Toc7684"/>
            <w:r>
              <w:rPr>
                <w:rFonts w:hint="eastAsia" w:ascii="宋体" w:hAnsi="宋体" w:eastAsia="宋体" w:cs="宋体"/>
                <w:color w:val="auto"/>
                <w:sz w:val="24"/>
                <w:szCs w:val="24"/>
                <w:lang w:val="en-US" w:eastAsia="zh-CN"/>
              </w:rPr>
              <w:t>1人</w:t>
            </w:r>
            <w:bookmarkEnd w:id="21"/>
          </w:p>
        </w:tc>
        <w:tc>
          <w:tcPr>
            <w:tcW w:w="2520" w:type="dxa"/>
            <w:tcBorders>
              <w:top w:val="single" w:color="auto" w:sz="4" w:space="0"/>
              <w:left w:val="single" w:color="auto" w:sz="4" w:space="0"/>
              <w:bottom w:val="single" w:color="auto" w:sz="4" w:space="0"/>
              <w:right w:val="single" w:color="auto" w:sz="4" w:space="0"/>
            </w:tcBorders>
            <w:shd w:val="clear" w:color="auto" w:fill="FFFFFF"/>
            <w:vAlign w:val="center"/>
          </w:tcPr>
          <w:p w14:paraId="377EA743">
            <w:pPr>
              <w:pStyle w:val="14"/>
              <w:widowControl w:val="0"/>
              <w:spacing w:line="360" w:lineRule="auto"/>
              <w:jc w:val="center"/>
              <w:outlineLvl w:val="9"/>
              <w:rPr>
                <w:rFonts w:hint="eastAsia" w:ascii="宋体" w:hAnsi="宋体" w:eastAsia="宋体" w:cs="宋体"/>
                <w:color w:val="auto"/>
                <w:sz w:val="24"/>
                <w:szCs w:val="24"/>
                <w:lang w:val="en-US" w:eastAsia="zh-CN"/>
              </w:rPr>
            </w:pPr>
            <w:bookmarkStart w:id="22" w:name="_Toc1204"/>
            <w:r>
              <w:rPr>
                <w:rFonts w:hint="eastAsia" w:ascii="宋体" w:hAnsi="宋体" w:eastAsia="宋体" w:cs="宋体"/>
                <w:color w:val="auto"/>
                <w:sz w:val="24"/>
                <w:szCs w:val="24"/>
                <w:lang w:val="en-US" w:eastAsia="zh-CN"/>
              </w:rPr>
              <w:t>传染科（结核、艾滋门诊）面积：105m²，感染病房面积：600m²。</w:t>
            </w:r>
            <w:bookmarkEnd w:id="22"/>
          </w:p>
        </w:tc>
      </w:tr>
      <w:tr w14:paraId="71DA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7A31BC">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c>
          <w:tcPr>
            <w:tcW w:w="3180" w:type="dxa"/>
            <w:tcBorders>
              <w:top w:val="single" w:color="auto" w:sz="4" w:space="0"/>
              <w:left w:val="single" w:color="auto" w:sz="4" w:space="0"/>
              <w:bottom w:val="single" w:color="auto" w:sz="4" w:space="0"/>
              <w:right w:val="single" w:color="auto" w:sz="4" w:space="0"/>
            </w:tcBorders>
            <w:shd w:val="clear" w:color="auto" w:fill="FFFFFF"/>
            <w:vAlign w:val="center"/>
          </w:tcPr>
          <w:p w14:paraId="609B8FA1">
            <w:pPr>
              <w:pStyle w:val="14"/>
              <w:widowControl w:val="0"/>
              <w:spacing w:line="360" w:lineRule="auto"/>
              <w:jc w:val="center"/>
              <w:outlineLvl w:val="9"/>
              <w:rPr>
                <w:rFonts w:hint="eastAsia" w:ascii="宋体" w:hAnsi="宋体" w:eastAsia="宋体" w:cs="宋体"/>
                <w:color w:val="auto"/>
                <w:sz w:val="24"/>
                <w:szCs w:val="24"/>
                <w:lang w:val="en-US" w:eastAsia="zh-CN"/>
              </w:rPr>
            </w:pPr>
            <w:bookmarkStart w:id="23" w:name="_Toc2361"/>
            <w:r>
              <w:rPr>
                <w:rFonts w:hint="eastAsia" w:ascii="宋体" w:hAnsi="宋体" w:eastAsia="宋体" w:cs="宋体"/>
                <w:color w:val="auto"/>
                <w:sz w:val="24"/>
                <w:szCs w:val="24"/>
                <w:lang w:val="en-US" w:eastAsia="zh-CN"/>
              </w:rPr>
              <w:t>医疗废物暂存间</w:t>
            </w:r>
            <w:bookmarkEnd w:id="23"/>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DEE6EDD">
            <w:pPr>
              <w:pStyle w:val="14"/>
              <w:widowControl w:val="0"/>
              <w:spacing w:line="360" w:lineRule="auto"/>
              <w:jc w:val="center"/>
              <w:outlineLvl w:val="9"/>
              <w:rPr>
                <w:rFonts w:hint="default" w:ascii="宋体" w:hAnsi="宋体" w:eastAsia="宋体" w:cs="宋体"/>
                <w:color w:val="auto"/>
                <w:sz w:val="24"/>
                <w:szCs w:val="24"/>
                <w:lang w:val="en-US" w:eastAsia="zh-CN"/>
              </w:rPr>
            </w:pPr>
            <w:bookmarkStart w:id="24" w:name="_Toc10716"/>
            <w:r>
              <w:rPr>
                <w:rFonts w:hint="eastAsia" w:ascii="宋体" w:hAnsi="宋体" w:eastAsia="宋体" w:cs="宋体"/>
                <w:color w:val="auto"/>
                <w:sz w:val="24"/>
                <w:szCs w:val="24"/>
                <w:lang w:val="en-US" w:eastAsia="zh-CN"/>
              </w:rPr>
              <w:t>100</w:t>
            </w:r>
            <w:bookmarkEnd w:id="24"/>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14:paraId="7A7A42E0">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25" w:name="_Toc30097"/>
            <w:r>
              <w:rPr>
                <w:rFonts w:hint="eastAsia" w:ascii="宋体" w:hAnsi="宋体" w:eastAsia="宋体" w:cs="宋体"/>
                <w:color w:val="auto"/>
                <w:sz w:val="24"/>
                <w:szCs w:val="24"/>
                <w:lang w:val="en-US" w:eastAsia="zh-CN"/>
              </w:rPr>
              <w:t>1人</w:t>
            </w:r>
            <w:bookmarkEnd w:id="25"/>
          </w:p>
        </w:tc>
        <w:tc>
          <w:tcPr>
            <w:tcW w:w="2520" w:type="dxa"/>
            <w:tcBorders>
              <w:top w:val="single" w:color="auto" w:sz="4" w:space="0"/>
              <w:left w:val="single" w:color="auto" w:sz="4" w:space="0"/>
              <w:bottom w:val="single" w:color="auto" w:sz="4" w:space="0"/>
              <w:right w:val="single" w:color="auto" w:sz="4" w:space="0"/>
            </w:tcBorders>
            <w:shd w:val="clear" w:color="auto" w:fill="FFFFFF"/>
            <w:vAlign w:val="center"/>
          </w:tcPr>
          <w:p w14:paraId="6A11F815">
            <w:pPr>
              <w:pStyle w:val="14"/>
              <w:widowControl w:val="0"/>
              <w:spacing w:line="360" w:lineRule="auto"/>
              <w:ind w:left="0" w:leftChars="0" w:firstLine="638" w:firstLineChars="266"/>
              <w:jc w:val="center"/>
              <w:outlineLvl w:val="9"/>
              <w:rPr>
                <w:rFonts w:hint="eastAsia" w:ascii="宋体" w:hAnsi="宋体" w:eastAsia="宋体" w:cs="宋体"/>
                <w:color w:val="auto"/>
                <w:sz w:val="24"/>
                <w:szCs w:val="24"/>
                <w:lang w:val="en-US" w:eastAsia="zh-CN"/>
              </w:rPr>
            </w:pPr>
          </w:p>
        </w:tc>
      </w:tr>
      <w:tr w14:paraId="286E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gridSpan w:val="2"/>
            <w:tcBorders>
              <w:top w:val="single" w:color="auto" w:sz="4" w:space="0"/>
              <w:left w:val="single" w:color="auto" w:sz="4" w:space="0"/>
              <w:bottom w:val="single" w:color="auto" w:sz="4" w:space="0"/>
              <w:right w:val="single" w:color="auto" w:sz="4" w:space="0"/>
            </w:tcBorders>
            <w:shd w:val="clear" w:color="auto" w:fill="FFFFFF"/>
          </w:tcPr>
          <w:p w14:paraId="06238FA4">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26" w:name="_Toc8452"/>
            <w:r>
              <w:rPr>
                <w:rFonts w:hint="eastAsia" w:ascii="宋体" w:hAnsi="宋体" w:eastAsia="宋体" w:cs="宋体"/>
                <w:color w:val="auto"/>
                <w:sz w:val="24"/>
                <w:szCs w:val="24"/>
                <w:lang w:val="en-US" w:eastAsia="zh-CN"/>
              </w:rPr>
              <w:t>小计</w:t>
            </w:r>
            <w:bookmarkEnd w:id="26"/>
          </w:p>
        </w:tc>
        <w:tc>
          <w:tcPr>
            <w:tcW w:w="1350" w:type="dxa"/>
            <w:tcBorders>
              <w:top w:val="single" w:color="auto" w:sz="4" w:space="0"/>
              <w:left w:val="single" w:color="auto" w:sz="4" w:space="0"/>
              <w:bottom w:val="single" w:color="auto" w:sz="4" w:space="0"/>
              <w:right w:val="single" w:color="auto" w:sz="4" w:space="0"/>
            </w:tcBorders>
            <w:shd w:val="clear" w:color="auto" w:fill="FFFFFF"/>
          </w:tcPr>
          <w:p w14:paraId="4E60540A">
            <w:pPr>
              <w:pStyle w:val="14"/>
              <w:widowControl w:val="0"/>
              <w:spacing w:line="360" w:lineRule="auto"/>
              <w:jc w:val="center"/>
              <w:outlineLvl w:val="9"/>
              <w:rPr>
                <w:rFonts w:hint="eastAsia" w:ascii="宋体" w:hAnsi="宋体" w:eastAsia="宋体" w:cs="宋体"/>
                <w:color w:val="auto"/>
                <w:sz w:val="24"/>
                <w:szCs w:val="24"/>
                <w:lang w:val="en-US" w:eastAsia="zh-CN"/>
              </w:rPr>
            </w:pPr>
            <w:bookmarkStart w:id="27" w:name="_Toc27812"/>
            <w:r>
              <w:rPr>
                <w:rFonts w:hint="eastAsia" w:ascii="宋体" w:hAnsi="宋体" w:eastAsia="宋体" w:cs="宋体"/>
                <w:color w:val="auto"/>
                <w:sz w:val="24"/>
                <w:szCs w:val="24"/>
                <w:lang w:val="en-US" w:eastAsia="zh-CN"/>
              </w:rPr>
              <w:t>3695</w:t>
            </w:r>
            <w:bookmarkEnd w:id="27"/>
          </w:p>
        </w:tc>
        <w:tc>
          <w:tcPr>
            <w:tcW w:w="2190" w:type="dxa"/>
            <w:tcBorders>
              <w:top w:val="single" w:color="auto" w:sz="4" w:space="0"/>
              <w:left w:val="single" w:color="auto" w:sz="4" w:space="0"/>
              <w:bottom w:val="single" w:color="auto" w:sz="4" w:space="0"/>
              <w:right w:val="single" w:color="auto" w:sz="4" w:space="0"/>
            </w:tcBorders>
            <w:shd w:val="clear" w:color="auto" w:fill="FFFFFF"/>
          </w:tcPr>
          <w:p w14:paraId="6A2A688D">
            <w:pPr>
              <w:pStyle w:val="14"/>
              <w:widowControl w:val="0"/>
              <w:spacing w:line="360" w:lineRule="auto"/>
              <w:ind w:left="0" w:leftChars="0" w:firstLine="638" w:firstLineChars="266"/>
              <w:jc w:val="both"/>
              <w:outlineLvl w:val="9"/>
              <w:rPr>
                <w:rFonts w:hint="default" w:ascii="宋体" w:hAnsi="宋体" w:eastAsia="宋体" w:cs="宋体"/>
                <w:color w:val="auto"/>
                <w:sz w:val="24"/>
                <w:szCs w:val="24"/>
                <w:lang w:val="en-US" w:eastAsia="zh-CN"/>
              </w:rPr>
            </w:pPr>
            <w:bookmarkStart w:id="28" w:name="_Toc29389"/>
            <w:r>
              <w:rPr>
                <w:rFonts w:hint="eastAsia" w:ascii="宋体" w:hAnsi="宋体" w:eastAsia="宋体" w:cs="宋体"/>
                <w:color w:val="auto"/>
                <w:sz w:val="24"/>
                <w:szCs w:val="24"/>
                <w:lang w:val="en-US" w:eastAsia="zh-CN"/>
              </w:rPr>
              <w:t>15人</w:t>
            </w:r>
            <w:bookmarkEnd w:id="28"/>
          </w:p>
        </w:tc>
        <w:tc>
          <w:tcPr>
            <w:tcW w:w="2520" w:type="dxa"/>
            <w:tcBorders>
              <w:top w:val="single" w:color="auto" w:sz="4" w:space="0"/>
              <w:left w:val="single" w:color="auto" w:sz="4" w:space="0"/>
              <w:bottom w:val="single" w:color="auto" w:sz="4" w:space="0"/>
              <w:right w:val="single" w:color="auto" w:sz="4" w:space="0"/>
            </w:tcBorders>
            <w:shd w:val="clear" w:color="auto" w:fill="FFFFFF"/>
          </w:tcPr>
          <w:p w14:paraId="39408E24">
            <w:pPr>
              <w:pStyle w:val="14"/>
              <w:widowControl w:val="0"/>
              <w:spacing w:line="360" w:lineRule="auto"/>
              <w:ind w:left="0" w:leftChars="0" w:firstLine="638" w:firstLineChars="266"/>
              <w:jc w:val="both"/>
              <w:outlineLvl w:val="9"/>
              <w:rPr>
                <w:rFonts w:hint="eastAsia" w:ascii="宋体" w:hAnsi="宋体" w:eastAsia="宋体" w:cs="宋体"/>
                <w:color w:val="auto"/>
                <w:sz w:val="24"/>
                <w:szCs w:val="24"/>
                <w:lang w:val="en-US" w:eastAsia="zh-CN"/>
              </w:rPr>
            </w:pPr>
          </w:p>
        </w:tc>
      </w:tr>
    </w:tbl>
    <w:p w14:paraId="006DF8DF">
      <w:pPr>
        <w:pStyle w:val="14"/>
        <w:spacing w:line="480" w:lineRule="auto"/>
        <w:ind w:left="0" w:leftChars="0" w:firstLine="748" w:firstLineChars="266"/>
        <w:jc w:val="center"/>
        <w:outlineLvl w:val="9"/>
        <w:rPr>
          <w:rFonts w:hint="eastAsia" w:ascii="宋体" w:hAnsi="宋体" w:eastAsia="宋体" w:cs="宋体"/>
          <w:b/>
          <w:bCs/>
          <w:color w:val="auto"/>
          <w:sz w:val="28"/>
          <w:szCs w:val="28"/>
          <w:lang w:val="en-US" w:eastAsia="zh-CN"/>
        </w:rPr>
      </w:pPr>
      <w:bookmarkStart w:id="29" w:name="_Toc27753"/>
      <w:r>
        <w:rPr>
          <w:rFonts w:hint="eastAsia" w:ascii="宋体" w:hAnsi="宋体" w:eastAsia="宋体" w:cs="宋体"/>
          <w:b/>
          <w:bCs/>
          <w:color w:val="auto"/>
          <w:sz w:val="28"/>
          <w:szCs w:val="28"/>
          <w:lang w:val="en-US" w:eastAsia="zh-CN"/>
        </w:rPr>
        <w:t>第二类区域</w:t>
      </w:r>
      <w:bookmarkEnd w:id="29"/>
    </w:p>
    <w:tbl>
      <w:tblPr>
        <w:tblStyle w:val="11"/>
        <w:tblW w:w="1053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56"/>
        <w:gridCol w:w="1024"/>
        <w:gridCol w:w="1875"/>
        <w:gridCol w:w="3795"/>
      </w:tblGrid>
      <w:tr w14:paraId="76A9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3FA7D6"/>
            <w:vAlign w:val="center"/>
          </w:tcPr>
          <w:p w14:paraId="671E72D8">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30" w:name="_Toc17852"/>
            <w:r>
              <w:rPr>
                <w:rFonts w:hint="eastAsia" w:ascii="宋体" w:hAnsi="宋体" w:eastAsia="宋体" w:cs="宋体"/>
                <w:color w:val="000000"/>
                <w:sz w:val="24"/>
                <w:szCs w:val="24"/>
                <w:lang w:val="en-US" w:eastAsia="zh-CN"/>
              </w:rPr>
              <w:t>区域</w:t>
            </w:r>
            <w:bookmarkEnd w:id="30"/>
          </w:p>
          <w:p w14:paraId="401AEF51">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31" w:name="_Toc26620"/>
            <w:r>
              <w:rPr>
                <w:rFonts w:hint="eastAsia" w:ascii="宋体" w:hAnsi="宋体" w:eastAsia="宋体" w:cs="宋体"/>
                <w:color w:val="000000"/>
                <w:sz w:val="24"/>
                <w:szCs w:val="24"/>
                <w:lang w:val="en-US" w:eastAsia="zh-CN"/>
              </w:rPr>
              <w:t>名称</w:t>
            </w:r>
            <w:bookmarkEnd w:id="31"/>
          </w:p>
        </w:tc>
        <w:tc>
          <w:tcPr>
            <w:tcW w:w="2756" w:type="dxa"/>
            <w:shd w:val="clear" w:color="auto" w:fill="3FA7D6"/>
            <w:vAlign w:val="center"/>
          </w:tcPr>
          <w:p w14:paraId="314F23E9">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32" w:name="_Toc13448"/>
            <w:r>
              <w:rPr>
                <w:rFonts w:hint="eastAsia" w:ascii="宋体" w:hAnsi="宋体" w:eastAsia="宋体" w:cs="宋体"/>
                <w:color w:val="000000"/>
                <w:sz w:val="24"/>
                <w:szCs w:val="24"/>
                <w:lang w:val="en-US" w:eastAsia="zh-CN"/>
              </w:rPr>
              <w:t>科室名称</w:t>
            </w:r>
            <w:bookmarkEnd w:id="32"/>
          </w:p>
        </w:tc>
        <w:tc>
          <w:tcPr>
            <w:tcW w:w="1024" w:type="dxa"/>
            <w:shd w:val="clear" w:color="auto" w:fill="3FA7D6"/>
            <w:vAlign w:val="center"/>
          </w:tcPr>
          <w:p w14:paraId="66964BC1">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33" w:name="_Toc15152"/>
            <w:r>
              <w:rPr>
                <w:rFonts w:hint="eastAsia" w:ascii="宋体" w:hAnsi="宋体" w:eastAsia="宋体" w:cs="宋体"/>
                <w:color w:val="000000"/>
                <w:sz w:val="24"/>
                <w:szCs w:val="24"/>
                <w:lang w:val="en-US" w:eastAsia="zh-CN"/>
              </w:rPr>
              <w:t>面积</w:t>
            </w:r>
            <w:bookmarkEnd w:id="33"/>
          </w:p>
          <w:p w14:paraId="5F39EB0B">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34" w:name="_Toc4033"/>
            <w:r>
              <w:rPr>
                <w:rFonts w:hint="eastAsia" w:ascii="宋体" w:hAnsi="宋体" w:eastAsia="宋体" w:cs="宋体"/>
                <w:color w:val="000000"/>
                <w:sz w:val="24"/>
                <w:szCs w:val="24"/>
                <w:lang w:val="en-US" w:eastAsia="zh-CN"/>
              </w:rPr>
              <w:t>（m²）</w:t>
            </w:r>
            <w:bookmarkEnd w:id="34"/>
          </w:p>
        </w:tc>
        <w:tc>
          <w:tcPr>
            <w:tcW w:w="1875" w:type="dxa"/>
            <w:shd w:val="clear" w:color="auto" w:fill="3FA7D6"/>
            <w:vAlign w:val="center"/>
          </w:tcPr>
          <w:p w14:paraId="2D17CAD1">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35" w:name="_Toc4128"/>
            <w:r>
              <w:rPr>
                <w:rFonts w:hint="eastAsia" w:ascii="宋体" w:hAnsi="宋体" w:eastAsia="宋体" w:cs="宋体"/>
                <w:color w:val="000000"/>
                <w:sz w:val="24"/>
                <w:szCs w:val="24"/>
                <w:lang w:val="en-US" w:eastAsia="zh-CN"/>
              </w:rPr>
              <w:t>保洁人员数量</w:t>
            </w:r>
            <w:bookmarkEnd w:id="35"/>
          </w:p>
          <w:p w14:paraId="201EBC58">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36" w:name="_Toc11712"/>
            <w:r>
              <w:rPr>
                <w:rFonts w:hint="eastAsia" w:ascii="宋体" w:hAnsi="宋体" w:eastAsia="宋体" w:cs="宋体"/>
                <w:color w:val="000000"/>
                <w:sz w:val="24"/>
                <w:szCs w:val="24"/>
                <w:lang w:val="en-US" w:eastAsia="zh-CN"/>
              </w:rPr>
              <w:t>（人）</w:t>
            </w:r>
            <w:bookmarkEnd w:id="36"/>
          </w:p>
        </w:tc>
        <w:tc>
          <w:tcPr>
            <w:tcW w:w="3795" w:type="dxa"/>
            <w:shd w:val="clear" w:color="auto" w:fill="3FA7D6"/>
            <w:vAlign w:val="center"/>
          </w:tcPr>
          <w:p w14:paraId="6CBA29FF">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37" w:name="_Toc28125"/>
            <w:r>
              <w:rPr>
                <w:rFonts w:hint="eastAsia" w:ascii="宋体" w:hAnsi="宋体" w:eastAsia="宋体" w:cs="宋体"/>
                <w:color w:val="000000"/>
                <w:sz w:val="24"/>
                <w:szCs w:val="24"/>
                <w:lang w:val="en-US" w:eastAsia="zh-CN"/>
              </w:rPr>
              <w:t>备注</w:t>
            </w:r>
            <w:bookmarkEnd w:id="37"/>
          </w:p>
        </w:tc>
      </w:tr>
      <w:tr w14:paraId="655D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shd w:val="clear" w:color="auto" w:fill="FFFFFF"/>
            <w:vAlign w:val="center"/>
          </w:tcPr>
          <w:p w14:paraId="5CDDFA33">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38" w:name="_Toc17149"/>
            <w:r>
              <w:rPr>
                <w:rFonts w:hint="eastAsia" w:ascii="宋体" w:hAnsi="宋体" w:eastAsia="宋体" w:cs="宋体"/>
                <w:color w:val="000000"/>
                <w:sz w:val="24"/>
                <w:szCs w:val="24"/>
                <w:lang w:val="en-US" w:eastAsia="zh-CN"/>
              </w:rPr>
              <w:t>院区所有病房、新门诊部（含光明院区）</w:t>
            </w:r>
            <w:bookmarkEnd w:id="38"/>
          </w:p>
        </w:tc>
        <w:tc>
          <w:tcPr>
            <w:tcW w:w="2756" w:type="dxa"/>
            <w:shd w:val="clear" w:color="auto" w:fill="FFFFFF"/>
            <w:vAlign w:val="center"/>
          </w:tcPr>
          <w:p w14:paraId="2F3C119D">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39" w:name="_Toc8677"/>
            <w:r>
              <w:rPr>
                <w:rFonts w:hint="eastAsia" w:ascii="宋体" w:hAnsi="宋体" w:eastAsia="宋体" w:cs="宋体"/>
                <w:color w:val="000000"/>
                <w:sz w:val="24"/>
                <w:szCs w:val="24"/>
                <w:lang w:val="en-US" w:eastAsia="zh-CN"/>
              </w:rPr>
              <w:t>内一科</w:t>
            </w:r>
            <w:bookmarkEnd w:id="39"/>
          </w:p>
        </w:tc>
        <w:tc>
          <w:tcPr>
            <w:tcW w:w="1024" w:type="dxa"/>
            <w:shd w:val="clear" w:color="auto" w:fill="FFFFFF"/>
            <w:vAlign w:val="center"/>
          </w:tcPr>
          <w:p w14:paraId="41161FC1">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1100</w:t>
            </w:r>
          </w:p>
        </w:tc>
        <w:tc>
          <w:tcPr>
            <w:tcW w:w="1875" w:type="dxa"/>
            <w:shd w:val="clear" w:color="auto" w:fill="FFFFFF"/>
            <w:vAlign w:val="center"/>
          </w:tcPr>
          <w:p w14:paraId="626AD91E">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702BFF07">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377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FFFFFF"/>
            <w:vAlign w:val="center"/>
          </w:tcPr>
          <w:p w14:paraId="706A689D">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1D31B25B">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0" w:name="_Toc20037"/>
            <w:r>
              <w:rPr>
                <w:rFonts w:hint="eastAsia" w:ascii="宋体" w:hAnsi="宋体" w:eastAsia="宋体" w:cs="宋体"/>
                <w:color w:val="000000"/>
                <w:sz w:val="24"/>
                <w:szCs w:val="24"/>
                <w:lang w:val="en-US" w:eastAsia="zh-CN"/>
              </w:rPr>
              <w:t>内二科</w:t>
            </w:r>
            <w:bookmarkEnd w:id="40"/>
          </w:p>
        </w:tc>
        <w:tc>
          <w:tcPr>
            <w:tcW w:w="1024" w:type="dxa"/>
            <w:shd w:val="clear" w:color="auto" w:fill="FFFFFF"/>
            <w:vAlign w:val="center"/>
          </w:tcPr>
          <w:p w14:paraId="098652B7">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1100</w:t>
            </w:r>
          </w:p>
        </w:tc>
        <w:tc>
          <w:tcPr>
            <w:tcW w:w="1875" w:type="dxa"/>
            <w:shd w:val="clear" w:color="auto" w:fill="FFFFFF"/>
            <w:vAlign w:val="center"/>
          </w:tcPr>
          <w:p w14:paraId="14010B46">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2191F850">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74F2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FFFFFF"/>
            <w:vAlign w:val="center"/>
          </w:tcPr>
          <w:p w14:paraId="2A82544E">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3CEF79AC">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1" w:name="_Toc528"/>
            <w:r>
              <w:rPr>
                <w:rFonts w:hint="eastAsia" w:ascii="宋体" w:hAnsi="宋体" w:eastAsia="宋体" w:cs="宋体"/>
                <w:color w:val="000000"/>
                <w:sz w:val="24"/>
                <w:szCs w:val="24"/>
                <w:lang w:val="en-US" w:eastAsia="zh-CN"/>
              </w:rPr>
              <w:t>儿科</w:t>
            </w:r>
            <w:bookmarkEnd w:id="41"/>
          </w:p>
        </w:tc>
        <w:tc>
          <w:tcPr>
            <w:tcW w:w="1024" w:type="dxa"/>
            <w:shd w:val="clear" w:color="auto" w:fill="FFFFFF"/>
            <w:vAlign w:val="center"/>
          </w:tcPr>
          <w:p w14:paraId="523AC0C3">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1100</w:t>
            </w:r>
          </w:p>
        </w:tc>
        <w:tc>
          <w:tcPr>
            <w:tcW w:w="1875" w:type="dxa"/>
            <w:shd w:val="clear" w:color="auto" w:fill="FFFFFF"/>
            <w:vAlign w:val="center"/>
          </w:tcPr>
          <w:p w14:paraId="2A4528B6">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62EA047A">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2F6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FFFFFF"/>
            <w:vAlign w:val="center"/>
          </w:tcPr>
          <w:p w14:paraId="398C4FE0">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55715A51">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2" w:name="_Toc16224"/>
            <w:r>
              <w:rPr>
                <w:rFonts w:hint="eastAsia" w:ascii="宋体" w:hAnsi="宋体" w:eastAsia="宋体" w:cs="宋体"/>
                <w:color w:val="000000"/>
                <w:sz w:val="24"/>
                <w:szCs w:val="24"/>
                <w:lang w:val="en-US" w:eastAsia="zh-CN"/>
              </w:rPr>
              <w:t>产科</w:t>
            </w:r>
            <w:bookmarkEnd w:id="42"/>
          </w:p>
        </w:tc>
        <w:tc>
          <w:tcPr>
            <w:tcW w:w="1024" w:type="dxa"/>
            <w:shd w:val="clear" w:color="auto" w:fill="FFFFFF"/>
            <w:vAlign w:val="center"/>
          </w:tcPr>
          <w:p w14:paraId="19DE2520">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1100</w:t>
            </w:r>
          </w:p>
        </w:tc>
        <w:tc>
          <w:tcPr>
            <w:tcW w:w="1875" w:type="dxa"/>
            <w:shd w:val="clear" w:color="auto" w:fill="FFFFFF"/>
            <w:vAlign w:val="center"/>
          </w:tcPr>
          <w:p w14:paraId="72D53DBD">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57C26866">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0D57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3C1F9E74">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14124CA1">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3" w:name="_Toc13067"/>
            <w:r>
              <w:rPr>
                <w:rFonts w:hint="eastAsia" w:ascii="宋体" w:hAnsi="宋体" w:eastAsia="宋体" w:cs="宋体"/>
                <w:color w:val="000000"/>
                <w:sz w:val="24"/>
                <w:szCs w:val="24"/>
                <w:lang w:val="en-US" w:eastAsia="zh-CN"/>
              </w:rPr>
              <w:t>妇产科</w:t>
            </w:r>
            <w:bookmarkEnd w:id="43"/>
          </w:p>
        </w:tc>
        <w:tc>
          <w:tcPr>
            <w:tcW w:w="1024" w:type="dxa"/>
            <w:shd w:val="clear" w:color="auto" w:fill="FFFFFF"/>
            <w:vAlign w:val="center"/>
          </w:tcPr>
          <w:p w14:paraId="5BF75286">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1100</w:t>
            </w:r>
          </w:p>
        </w:tc>
        <w:tc>
          <w:tcPr>
            <w:tcW w:w="1875" w:type="dxa"/>
            <w:shd w:val="clear" w:color="auto" w:fill="FFFFFF"/>
            <w:vAlign w:val="center"/>
          </w:tcPr>
          <w:p w14:paraId="4E195927">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5B5A8E44">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4870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1CC435A5">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6134E3B8">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4" w:name="_Toc29736"/>
            <w:r>
              <w:rPr>
                <w:rFonts w:hint="eastAsia" w:ascii="宋体" w:hAnsi="宋体" w:eastAsia="宋体" w:cs="宋体"/>
                <w:color w:val="000000"/>
                <w:sz w:val="24"/>
                <w:szCs w:val="24"/>
                <w:lang w:val="en-US" w:eastAsia="zh-CN"/>
              </w:rPr>
              <w:t>急诊科（含旧门诊一楼、</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二楼部分、放射科）</w:t>
            </w:r>
            <w:bookmarkEnd w:id="44"/>
          </w:p>
        </w:tc>
        <w:tc>
          <w:tcPr>
            <w:tcW w:w="1024" w:type="dxa"/>
            <w:shd w:val="clear" w:color="auto" w:fill="FFFFFF"/>
            <w:vAlign w:val="center"/>
          </w:tcPr>
          <w:p w14:paraId="23B324D8">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2275</w:t>
            </w:r>
          </w:p>
        </w:tc>
        <w:tc>
          <w:tcPr>
            <w:tcW w:w="1875" w:type="dxa"/>
            <w:shd w:val="clear" w:color="auto" w:fill="FFFFFF"/>
            <w:vAlign w:val="center"/>
          </w:tcPr>
          <w:p w14:paraId="4B373FBC">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2FB2CAAE">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538E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157C83FA">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1BF991E7">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5" w:name="_Toc16293"/>
            <w:r>
              <w:rPr>
                <w:rFonts w:hint="eastAsia" w:ascii="宋体" w:hAnsi="宋体" w:eastAsia="宋体" w:cs="宋体"/>
                <w:color w:val="000000"/>
                <w:sz w:val="24"/>
                <w:szCs w:val="24"/>
                <w:lang w:val="en-US" w:eastAsia="zh-CN"/>
              </w:rPr>
              <w:t>检验科（含新住院大楼一楼大厅、负一楼）</w:t>
            </w:r>
            <w:bookmarkEnd w:id="45"/>
          </w:p>
        </w:tc>
        <w:tc>
          <w:tcPr>
            <w:tcW w:w="1024" w:type="dxa"/>
            <w:shd w:val="clear" w:color="auto" w:fill="FFFFFF"/>
            <w:vAlign w:val="center"/>
          </w:tcPr>
          <w:p w14:paraId="06D2BF00">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1500</w:t>
            </w:r>
          </w:p>
        </w:tc>
        <w:tc>
          <w:tcPr>
            <w:tcW w:w="1875" w:type="dxa"/>
            <w:shd w:val="clear" w:color="auto" w:fill="FFFFFF"/>
            <w:vAlign w:val="center"/>
          </w:tcPr>
          <w:p w14:paraId="7FB57B3B">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4755DDB5">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5474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62F5BD4B">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65E7306F">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6" w:name="_Toc18212"/>
            <w:r>
              <w:rPr>
                <w:rFonts w:hint="eastAsia" w:ascii="宋体" w:hAnsi="宋体" w:eastAsia="宋体" w:cs="宋体"/>
                <w:color w:val="000000"/>
                <w:sz w:val="24"/>
                <w:szCs w:val="24"/>
                <w:lang w:val="en-US" w:eastAsia="zh-CN"/>
              </w:rPr>
              <w:t>肛肠皮肤科</w:t>
            </w:r>
            <w:bookmarkEnd w:id="46"/>
          </w:p>
        </w:tc>
        <w:tc>
          <w:tcPr>
            <w:tcW w:w="1024" w:type="dxa"/>
            <w:shd w:val="clear" w:color="auto" w:fill="FFFFFF"/>
            <w:vAlign w:val="center"/>
          </w:tcPr>
          <w:p w14:paraId="0DC467E7">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1200</w:t>
            </w:r>
          </w:p>
        </w:tc>
        <w:tc>
          <w:tcPr>
            <w:tcW w:w="1875" w:type="dxa"/>
            <w:shd w:val="clear" w:color="auto" w:fill="FFFFFF"/>
            <w:vAlign w:val="center"/>
          </w:tcPr>
          <w:p w14:paraId="35DFB1F3">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735BC718">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2C3A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4A670907">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18039C7D">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7" w:name="_Toc28528"/>
            <w:r>
              <w:rPr>
                <w:rFonts w:hint="eastAsia" w:ascii="宋体" w:hAnsi="宋体" w:eastAsia="宋体" w:cs="宋体"/>
                <w:color w:val="000000"/>
                <w:sz w:val="24"/>
                <w:szCs w:val="24"/>
                <w:lang w:val="en-US" w:eastAsia="zh-CN"/>
              </w:rPr>
              <w:t>外二科</w:t>
            </w:r>
            <w:bookmarkEnd w:id="47"/>
          </w:p>
        </w:tc>
        <w:tc>
          <w:tcPr>
            <w:tcW w:w="1024" w:type="dxa"/>
            <w:shd w:val="clear" w:color="auto" w:fill="FFFFFF"/>
            <w:vAlign w:val="center"/>
          </w:tcPr>
          <w:p w14:paraId="24B1C5AC">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1200</w:t>
            </w:r>
          </w:p>
        </w:tc>
        <w:tc>
          <w:tcPr>
            <w:tcW w:w="1875" w:type="dxa"/>
            <w:shd w:val="clear" w:color="auto" w:fill="FFFFFF"/>
            <w:vAlign w:val="center"/>
          </w:tcPr>
          <w:p w14:paraId="26703759">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5198BC91">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4C1F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4F7E1708">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0D2D80BA">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8" w:name="_Toc1056"/>
            <w:r>
              <w:rPr>
                <w:rFonts w:hint="eastAsia" w:ascii="宋体" w:hAnsi="宋体" w:eastAsia="宋体" w:cs="宋体"/>
                <w:color w:val="000000"/>
                <w:sz w:val="24"/>
                <w:szCs w:val="24"/>
                <w:lang w:val="en-US" w:eastAsia="zh-CN"/>
              </w:rPr>
              <w:t>外一科</w:t>
            </w:r>
            <w:bookmarkEnd w:id="48"/>
          </w:p>
        </w:tc>
        <w:tc>
          <w:tcPr>
            <w:tcW w:w="1024" w:type="dxa"/>
            <w:shd w:val="clear" w:color="auto" w:fill="FFFFFF"/>
            <w:vAlign w:val="center"/>
          </w:tcPr>
          <w:p w14:paraId="65BA2496">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1200</w:t>
            </w:r>
          </w:p>
        </w:tc>
        <w:tc>
          <w:tcPr>
            <w:tcW w:w="1875" w:type="dxa"/>
            <w:shd w:val="clear" w:color="auto" w:fill="FFFFFF"/>
            <w:vAlign w:val="center"/>
          </w:tcPr>
          <w:p w14:paraId="0720FDB4">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76A95FD6">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5505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75C754CB">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2ECC2A08">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49" w:name="_Toc32649"/>
            <w:r>
              <w:rPr>
                <w:rFonts w:hint="eastAsia" w:ascii="宋体" w:hAnsi="宋体" w:eastAsia="宋体" w:cs="宋体"/>
                <w:color w:val="000000"/>
                <w:sz w:val="24"/>
                <w:szCs w:val="24"/>
                <w:lang w:val="en-US" w:eastAsia="zh-CN"/>
              </w:rPr>
              <w:t>骨科</w:t>
            </w:r>
            <w:bookmarkEnd w:id="49"/>
          </w:p>
        </w:tc>
        <w:tc>
          <w:tcPr>
            <w:tcW w:w="1024" w:type="dxa"/>
            <w:shd w:val="clear" w:color="auto" w:fill="FFFFFF"/>
            <w:vAlign w:val="center"/>
          </w:tcPr>
          <w:p w14:paraId="2A6A89B3">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1200</w:t>
            </w:r>
          </w:p>
        </w:tc>
        <w:tc>
          <w:tcPr>
            <w:tcW w:w="1875" w:type="dxa"/>
            <w:shd w:val="clear" w:color="auto" w:fill="FFFFFF"/>
            <w:vAlign w:val="center"/>
          </w:tcPr>
          <w:p w14:paraId="559488E9">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6AF59258">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0811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2494C8EF">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595DDCE8">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50" w:name="_Toc31318"/>
            <w:r>
              <w:rPr>
                <w:rFonts w:hint="eastAsia" w:ascii="宋体" w:hAnsi="宋体" w:eastAsia="宋体" w:cs="宋体"/>
                <w:color w:val="000000"/>
                <w:sz w:val="24"/>
                <w:szCs w:val="24"/>
                <w:lang w:val="en-US" w:eastAsia="zh-CN"/>
              </w:rPr>
              <w:t>新门诊大楼（1-4层）</w:t>
            </w:r>
            <w:bookmarkEnd w:id="50"/>
          </w:p>
        </w:tc>
        <w:tc>
          <w:tcPr>
            <w:tcW w:w="1024" w:type="dxa"/>
            <w:shd w:val="clear" w:color="auto" w:fill="FFFFFF"/>
            <w:vAlign w:val="center"/>
          </w:tcPr>
          <w:p w14:paraId="0B2CA489">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8888</w:t>
            </w:r>
          </w:p>
        </w:tc>
        <w:tc>
          <w:tcPr>
            <w:tcW w:w="1875" w:type="dxa"/>
            <w:shd w:val="clear" w:color="auto" w:fill="FFFFFF"/>
            <w:vAlign w:val="center"/>
          </w:tcPr>
          <w:p w14:paraId="12FBA912">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644790A0">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7576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4424AACD">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623734A9">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51" w:name="_Toc13956"/>
            <w:r>
              <w:rPr>
                <w:rFonts w:hint="eastAsia" w:ascii="宋体" w:hAnsi="宋体" w:eastAsia="宋体" w:cs="宋体"/>
                <w:color w:val="000000"/>
                <w:sz w:val="24"/>
                <w:szCs w:val="24"/>
                <w:lang w:val="en-US" w:eastAsia="zh-CN"/>
              </w:rPr>
              <w:t>康复科（1-3层）</w:t>
            </w:r>
            <w:bookmarkEnd w:id="51"/>
          </w:p>
        </w:tc>
        <w:tc>
          <w:tcPr>
            <w:tcW w:w="1024" w:type="dxa"/>
            <w:shd w:val="clear" w:color="auto" w:fill="FFFFFF"/>
            <w:vAlign w:val="center"/>
          </w:tcPr>
          <w:p w14:paraId="223FFE02">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2680</w:t>
            </w:r>
          </w:p>
        </w:tc>
        <w:tc>
          <w:tcPr>
            <w:tcW w:w="1875" w:type="dxa"/>
            <w:shd w:val="clear" w:color="auto" w:fill="FFFFFF"/>
            <w:vAlign w:val="center"/>
          </w:tcPr>
          <w:p w14:paraId="1F8D8903">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5F6789E2">
            <w:pPr>
              <w:pStyle w:val="14"/>
              <w:widowControl w:val="0"/>
              <w:spacing w:line="360" w:lineRule="auto"/>
              <w:jc w:val="left"/>
              <w:outlineLvl w:val="9"/>
              <w:rPr>
                <w:rFonts w:hint="eastAsia" w:ascii="宋体" w:hAnsi="宋体" w:eastAsia="宋体" w:cs="宋体"/>
                <w:color w:val="000000"/>
                <w:sz w:val="24"/>
                <w:szCs w:val="24"/>
                <w:lang w:val="en-US" w:eastAsia="zh-CN"/>
              </w:rPr>
            </w:pPr>
            <w:bookmarkStart w:id="52" w:name="_Toc24876"/>
            <w:r>
              <w:rPr>
                <w:rFonts w:hint="eastAsia"/>
                <w:color w:val="000000"/>
                <w:sz w:val="24"/>
                <w:szCs w:val="24"/>
                <w:lang w:val="en-US" w:eastAsia="zh-CN"/>
              </w:rPr>
              <w:t>光明院区面积：住院部二楼面积：820m²，住院部三楼面积：820m²，</w:t>
            </w:r>
            <w:r>
              <w:rPr>
                <w:rFonts w:hint="eastAsia"/>
                <w:color w:val="000000"/>
                <w:sz w:val="24"/>
                <w:szCs w:val="24"/>
                <w:lang w:val="en-US" w:eastAsia="zh-CN"/>
              </w:rPr>
              <w:br w:type="textWrapping"/>
            </w:r>
            <w:r>
              <w:rPr>
                <w:rFonts w:hint="eastAsia"/>
                <w:color w:val="000000"/>
                <w:sz w:val="24"/>
                <w:szCs w:val="24"/>
                <w:lang w:val="en-US" w:eastAsia="zh-CN"/>
              </w:rPr>
              <w:t>门诊一楼面积：520m²，门诊二楼面积：520m²。</w:t>
            </w:r>
            <w:bookmarkEnd w:id="52"/>
          </w:p>
        </w:tc>
      </w:tr>
      <w:tr w14:paraId="4A94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472874F8">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6D34606F">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53" w:name="_Toc21708"/>
            <w:r>
              <w:rPr>
                <w:rFonts w:hint="eastAsia" w:ascii="宋体" w:hAnsi="宋体" w:eastAsia="宋体" w:cs="宋体"/>
                <w:color w:val="000000"/>
                <w:sz w:val="24"/>
                <w:szCs w:val="24"/>
                <w:lang w:val="en-US" w:eastAsia="zh-CN"/>
              </w:rPr>
              <w:t>体检科（含DR室）</w:t>
            </w:r>
            <w:bookmarkEnd w:id="53"/>
          </w:p>
        </w:tc>
        <w:tc>
          <w:tcPr>
            <w:tcW w:w="1024" w:type="dxa"/>
            <w:shd w:val="clear" w:color="auto" w:fill="FFFFFF"/>
            <w:vAlign w:val="center"/>
          </w:tcPr>
          <w:p w14:paraId="0575ED54">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430</w:t>
            </w:r>
          </w:p>
        </w:tc>
        <w:tc>
          <w:tcPr>
            <w:tcW w:w="1875" w:type="dxa"/>
            <w:shd w:val="clear" w:color="auto" w:fill="FFFFFF"/>
            <w:vAlign w:val="center"/>
          </w:tcPr>
          <w:p w14:paraId="5374F4CA">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2D4097BF">
            <w:pPr>
              <w:pStyle w:val="14"/>
              <w:widowControl w:val="0"/>
              <w:spacing w:line="360" w:lineRule="auto"/>
              <w:jc w:val="left"/>
              <w:outlineLvl w:val="9"/>
              <w:rPr>
                <w:rFonts w:hint="eastAsia" w:ascii="宋体" w:hAnsi="宋体" w:eastAsia="宋体" w:cs="宋体"/>
                <w:color w:val="000000"/>
                <w:sz w:val="24"/>
                <w:szCs w:val="24"/>
                <w:lang w:val="en-US" w:eastAsia="zh-CN"/>
              </w:rPr>
            </w:pPr>
            <w:bookmarkStart w:id="54" w:name="_Toc11154"/>
            <w:r>
              <w:rPr>
                <w:rFonts w:hint="eastAsia"/>
                <w:color w:val="000000"/>
                <w:sz w:val="24"/>
                <w:szCs w:val="24"/>
                <w:lang w:val="en-US" w:eastAsia="zh-CN"/>
              </w:rPr>
              <w:t>体检科面积：330m²，</w:t>
            </w:r>
            <w:r>
              <w:rPr>
                <w:rFonts w:hint="eastAsia"/>
                <w:color w:val="000000"/>
                <w:sz w:val="24"/>
                <w:szCs w:val="24"/>
                <w:lang w:val="en-US" w:eastAsia="zh-CN"/>
              </w:rPr>
              <w:br w:type="textWrapping"/>
            </w:r>
            <w:r>
              <w:rPr>
                <w:rFonts w:hint="eastAsia"/>
                <w:color w:val="000000"/>
                <w:sz w:val="24"/>
                <w:szCs w:val="24"/>
                <w:lang w:val="en-US" w:eastAsia="zh-CN"/>
              </w:rPr>
              <w:t>DR室面积：100m²。</w:t>
            </w:r>
            <w:bookmarkEnd w:id="54"/>
          </w:p>
        </w:tc>
      </w:tr>
      <w:tr w14:paraId="7CF0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continue"/>
            <w:shd w:val="clear" w:color="auto" w:fill="FFFFFF"/>
            <w:vAlign w:val="center"/>
          </w:tcPr>
          <w:p w14:paraId="73F4146D">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09DADB83">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55" w:name="_Toc11517"/>
            <w:r>
              <w:rPr>
                <w:rFonts w:hint="eastAsia" w:ascii="宋体" w:hAnsi="宋体" w:eastAsia="宋体" w:cs="宋体"/>
                <w:color w:val="000000"/>
                <w:sz w:val="24"/>
                <w:szCs w:val="24"/>
                <w:lang w:val="en-US" w:eastAsia="zh-CN"/>
              </w:rPr>
              <w:t>血透中心</w:t>
            </w:r>
            <w:bookmarkEnd w:id="55"/>
          </w:p>
        </w:tc>
        <w:tc>
          <w:tcPr>
            <w:tcW w:w="1024" w:type="dxa"/>
            <w:shd w:val="clear" w:color="auto" w:fill="FFFFFF"/>
            <w:vAlign w:val="center"/>
          </w:tcPr>
          <w:p w14:paraId="439D5556">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795</w:t>
            </w:r>
          </w:p>
        </w:tc>
        <w:tc>
          <w:tcPr>
            <w:tcW w:w="1875" w:type="dxa"/>
            <w:shd w:val="clear" w:color="auto" w:fill="FFFFFF"/>
            <w:vAlign w:val="center"/>
          </w:tcPr>
          <w:p w14:paraId="3284F0DC">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185C0936">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1DE9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6" w:type="dxa"/>
            <w:gridSpan w:val="2"/>
            <w:shd w:val="clear" w:color="auto" w:fill="FFFFFF"/>
            <w:vAlign w:val="center"/>
          </w:tcPr>
          <w:p w14:paraId="60342D1E">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56" w:name="_Toc1914"/>
            <w:r>
              <w:rPr>
                <w:rFonts w:hint="eastAsia" w:ascii="宋体" w:hAnsi="宋体" w:eastAsia="宋体" w:cs="宋体"/>
                <w:color w:val="000000"/>
                <w:sz w:val="24"/>
                <w:szCs w:val="24"/>
                <w:lang w:val="en-US" w:eastAsia="zh-CN"/>
              </w:rPr>
              <w:t>小计</w:t>
            </w:r>
            <w:bookmarkEnd w:id="56"/>
          </w:p>
        </w:tc>
        <w:tc>
          <w:tcPr>
            <w:tcW w:w="1024" w:type="dxa"/>
            <w:shd w:val="clear" w:color="auto" w:fill="FFFFFF"/>
            <w:vAlign w:val="center"/>
          </w:tcPr>
          <w:p w14:paraId="25F42359">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26868</w:t>
            </w:r>
          </w:p>
        </w:tc>
        <w:tc>
          <w:tcPr>
            <w:tcW w:w="1875" w:type="dxa"/>
            <w:shd w:val="clear" w:color="auto" w:fill="FFFFFF"/>
            <w:vAlign w:val="center"/>
          </w:tcPr>
          <w:p w14:paraId="739A34B7">
            <w:pPr>
              <w:jc w:val="center"/>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w:t>
            </w:r>
            <w:r>
              <w:rPr>
                <w:rFonts w:hint="eastAsia" w:ascii="宋体" w:hAnsi="宋体" w:eastAsia="宋体" w:cs="宋体"/>
                <w:color w:val="auto"/>
                <w:sz w:val="24"/>
                <w:szCs w:val="24"/>
                <w:lang w:val="en-US" w:eastAsia="zh-CN"/>
              </w:rPr>
              <w:t>人</w:t>
            </w:r>
          </w:p>
        </w:tc>
        <w:tc>
          <w:tcPr>
            <w:tcW w:w="3795" w:type="dxa"/>
            <w:shd w:val="clear" w:color="auto" w:fill="FFFFFF"/>
            <w:vAlign w:val="center"/>
          </w:tcPr>
          <w:p w14:paraId="3FDC02B5">
            <w:pPr>
              <w:pStyle w:val="14"/>
              <w:widowControl w:val="0"/>
              <w:spacing w:line="360" w:lineRule="auto"/>
              <w:jc w:val="center"/>
              <w:outlineLvl w:val="9"/>
              <w:rPr>
                <w:rFonts w:hint="eastAsia" w:ascii="宋体" w:hAnsi="宋体" w:eastAsia="宋体" w:cs="宋体"/>
                <w:color w:val="000000"/>
                <w:sz w:val="24"/>
                <w:szCs w:val="24"/>
                <w:lang w:val="en-US" w:eastAsia="zh-CN"/>
              </w:rPr>
            </w:pPr>
          </w:p>
        </w:tc>
      </w:tr>
    </w:tbl>
    <w:p w14:paraId="0B3C9AFC">
      <w:pPr>
        <w:pStyle w:val="14"/>
        <w:spacing w:line="480" w:lineRule="auto"/>
        <w:ind w:left="0" w:leftChars="0" w:firstLine="641" w:firstLineChars="266"/>
        <w:jc w:val="center"/>
        <w:outlineLvl w:val="9"/>
        <w:rPr>
          <w:rFonts w:hint="eastAsia" w:ascii="宋体" w:hAnsi="宋体" w:eastAsia="宋体" w:cs="宋体"/>
          <w:b/>
          <w:bCs/>
          <w:color w:val="auto"/>
          <w:sz w:val="24"/>
          <w:szCs w:val="24"/>
          <w:lang w:val="en-US" w:eastAsia="zh-CN"/>
        </w:rPr>
      </w:pPr>
    </w:p>
    <w:p w14:paraId="4910946B">
      <w:pPr>
        <w:pStyle w:val="14"/>
        <w:spacing w:line="480" w:lineRule="auto"/>
        <w:ind w:left="0" w:leftChars="0" w:firstLine="641" w:firstLineChars="266"/>
        <w:jc w:val="center"/>
        <w:outlineLvl w:val="9"/>
        <w:rPr>
          <w:rFonts w:hint="eastAsia" w:ascii="宋体" w:hAnsi="宋体" w:eastAsia="宋体" w:cs="宋体"/>
          <w:b/>
          <w:bCs/>
          <w:color w:val="auto"/>
          <w:sz w:val="24"/>
          <w:szCs w:val="24"/>
          <w:lang w:val="en-US" w:eastAsia="zh-CN"/>
        </w:rPr>
      </w:pPr>
    </w:p>
    <w:p w14:paraId="6738E5DA">
      <w:pPr>
        <w:pStyle w:val="14"/>
        <w:spacing w:line="480" w:lineRule="auto"/>
        <w:ind w:left="0" w:leftChars="0" w:firstLine="748" w:firstLineChars="266"/>
        <w:jc w:val="center"/>
        <w:outlineLvl w:val="9"/>
        <w:rPr>
          <w:rFonts w:hint="eastAsia" w:ascii="宋体" w:hAnsi="宋体" w:eastAsia="宋体" w:cs="宋体"/>
          <w:b/>
          <w:bCs/>
          <w:color w:val="auto"/>
          <w:sz w:val="28"/>
          <w:szCs w:val="28"/>
          <w:lang w:val="en-US" w:eastAsia="zh-CN"/>
        </w:rPr>
      </w:pPr>
      <w:bookmarkStart w:id="57" w:name="_Toc19448"/>
      <w:r>
        <w:rPr>
          <w:rFonts w:hint="eastAsia" w:ascii="宋体" w:hAnsi="宋体" w:eastAsia="宋体" w:cs="宋体"/>
          <w:b/>
          <w:bCs/>
          <w:color w:val="auto"/>
          <w:sz w:val="28"/>
          <w:szCs w:val="28"/>
          <w:lang w:val="en-US" w:eastAsia="zh-CN"/>
        </w:rPr>
        <w:t>第三类区域</w:t>
      </w:r>
      <w:bookmarkEnd w:id="57"/>
    </w:p>
    <w:tbl>
      <w:tblPr>
        <w:tblStyle w:val="11"/>
        <w:tblW w:w="1053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56"/>
        <w:gridCol w:w="1024"/>
        <w:gridCol w:w="1875"/>
        <w:gridCol w:w="3795"/>
      </w:tblGrid>
      <w:tr w14:paraId="0B69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DBEEDB"/>
            <w:vAlign w:val="center"/>
          </w:tcPr>
          <w:p w14:paraId="4F4EBE3C">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58" w:name="_Toc29198"/>
            <w:r>
              <w:rPr>
                <w:rFonts w:hint="eastAsia" w:ascii="宋体" w:hAnsi="宋体" w:eastAsia="宋体" w:cs="宋体"/>
                <w:color w:val="000000"/>
                <w:sz w:val="24"/>
                <w:szCs w:val="24"/>
                <w:lang w:val="en-US" w:eastAsia="zh-CN"/>
              </w:rPr>
              <w:t>区域</w:t>
            </w:r>
            <w:bookmarkEnd w:id="58"/>
          </w:p>
          <w:p w14:paraId="1C52FAC5">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59" w:name="_Toc5836"/>
            <w:r>
              <w:rPr>
                <w:rFonts w:hint="eastAsia" w:ascii="宋体" w:hAnsi="宋体" w:eastAsia="宋体" w:cs="宋体"/>
                <w:color w:val="000000"/>
                <w:sz w:val="24"/>
                <w:szCs w:val="24"/>
                <w:lang w:val="en-US" w:eastAsia="zh-CN"/>
              </w:rPr>
              <w:t>名称</w:t>
            </w:r>
            <w:bookmarkEnd w:id="59"/>
          </w:p>
        </w:tc>
        <w:tc>
          <w:tcPr>
            <w:tcW w:w="2756" w:type="dxa"/>
            <w:shd w:val="clear" w:color="auto" w:fill="DBEEDB"/>
            <w:vAlign w:val="center"/>
          </w:tcPr>
          <w:p w14:paraId="6D00F712">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60" w:name="_Toc20104"/>
            <w:r>
              <w:rPr>
                <w:rFonts w:hint="eastAsia" w:ascii="宋体" w:hAnsi="宋体" w:eastAsia="宋体" w:cs="宋体"/>
                <w:color w:val="000000"/>
                <w:sz w:val="24"/>
                <w:szCs w:val="24"/>
                <w:lang w:val="en-US" w:eastAsia="zh-CN"/>
              </w:rPr>
              <w:t>科室名称</w:t>
            </w:r>
            <w:bookmarkEnd w:id="60"/>
          </w:p>
        </w:tc>
        <w:tc>
          <w:tcPr>
            <w:tcW w:w="1024" w:type="dxa"/>
            <w:shd w:val="clear" w:color="auto" w:fill="DBEEDB"/>
            <w:vAlign w:val="center"/>
          </w:tcPr>
          <w:p w14:paraId="07E045BE">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61" w:name="_Toc13474"/>
            <w:r>
              <w:rPr>
                <w:rFonts w:hint="eastAsia" w:ascii="宋体" w:hAnsi="宋体" w:eastAsia="宋体" w:cs="宋体"/>
                <w:color w:val="000000"/>
                <w:sz w:val="24"/>
                <w:szCs w:val="24"/>
                <w:lang w:val="en-US" w:eastAsia="zh-CN"/>
              </w:rPr>
              <w:t>面积</w:t>
            </w:r>
            <w:bookmarkEnd w:id="61"/>
          </w:p>
          <w:p w14:paraId="2958E6F8">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62" w:name="_Toc7385"/>
            <w:r>
              <w:rPr>
                <w:rFonts w:hint="eastAsia" w:ascii="宋体" w:hAnsi="宋体" w:eastAsia="宋体" w:cs="宋体"/>
                <w:color w:val="000000"/>
                <w:sz w:val="24"/>
                <w:szCs w:val="24"/>
                <w:lang w:val="en-US" w:eastAsia="zh-CN"/>
              </w:rPr>
              <w:t>（m²）</w:t>
            </w:r>
            <w:bookmarkEnd w:id="62"/>
          </w:p>
        </w:tc>
        <w:tc>
          <w:tcPr>
            <w:tcW w:w="1875" w:type="dxa"/>
            <w:shd w:val="clear" w:color="auto" w:fill="DBEEDB"/>
            <w:vAlign w:val="center"/>
          </w:tcPr>
          <w:p w14:paraId="2A7DF9B7">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63" w:name="_Toc3407"/>
            <w:r>
              <w:rPr>
                <w:rFonts w:hint="eastAsia" w:ascii="宋体" w:hAnsi="宋体" w:eastAsia="宋体" w:cs="宋体"/>
                <w:color w:val="000000"/>
                <w:sz w:val="24"/>
                <w:szCs w:val="24"/>
                <w:lang w:val="en-US" w:eastAsia="zh-CN"/>
              </w:rPr>
              <w:t>保洁人员数量</w:t>
            </w:r>
            <w:bookmarkEnd w:id="63"/>
          </w:p>
          <w:p w14:paraId="7A4C8BD5">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64" w:name="_Toc5769"/>
            <w:r>
              <w:rPr>
                <w:rFonts w:hint="eastAsia" w:ascii="宋体" w:hAnsi="宋体" w:eastAsia="宋体" w:cs="宋体"/>
                <w:color w:val="000000"/>
                <w:sz w:val="24"/>
                <w:szCs w:val="24"/>
                <w:lang w:val="en-US" w:eastAsia="zh-CN"/>
              </w:rPr>
              <w:t>（人）</w:t>
            </w:r>
            <w:bookmarkEnd w:id="64"/>
          </w:p>
        </w:tc>
        <w:tc>
          <w:tcPr>
            <w:tcW w:w="3795" w:type="dxa"/>
            <w:shd w:val="clear" w:color="auto" w:fill="DBEEDB"/>
            <w:vAlign w:val="center"/>
          </w:tcPr>
          <w:p w14:paraId="5388C834">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65" w:name="_Toc10558"/>
            <w:r>
              <w:rPr>
                <w:rFonts w:hint="eastAsia" w:ascii="宋体" w:hAnsi="宋体" w:eastAsia="宋体" w:cs="宋体"/>
                <w:color w:val="000000"/>
                <w:sz w:val="24"/>
                <w:szCs w:val="24"/>
                <w:lang w:val="en-US" w:eastAsia="zh-CN"/>
              </w:rPr>
              <w:t>备注</w:t>
            </w:r>
            <w:bookmarkEnd w:id="65"/>
          </w:p>
        </w:tc>
      </w:tr>
      <w:tr w14:paraId="1122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80" w:type="dxa"/>
            <w:vMerge w:val="restart"/>
            <w:shd w:val="clear" w:color="auto" w:fill="FFFFFF"/>
            <w:vAlign w:val="center"/>
          </w:tcPr>
          <w:p w14:paraId="049681BC">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66" w:name="_Toc27493"/>
            <w:r>
              <w:rPr>
                <w:rFonts w:hint="eastAsia" w:ascii="宋体" w:hAnsi="宋体" w:eastAsia="宋体" w:cs="宋体"/>
                <w:color w:val="000000"/>
                <w:sz w:val="24"/>
                <w:szCs w:val="24"/>
                <w:lang w:val="en-US" w:eastAsia="zh-CN"/>
              </w:rPr>
              <w:t>行政办公区域</w:t>
            </w:r>
            <w:bookmarkEnd w:id="66"/>
          </w:p>
        </w:tc>
        <w:tc>
          <w:tcPr>
            <w:tcW w:w="2756" w:type="dxa"/>
            <w:shd w:val="clear" w:color="auto" w:fill="FFFFFF"/>
            <w:vAlign w:val="center"/>
          </w:tcPr>
          <w:p w14:paraId="491527E6">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67" w:name="_Toc26056"/>
            <w:r>
              <w:rPr>
                <w:rFonts w:hint="eastAsia" w:ascii="宋体" w:hAnsi="宋体" w:eastAsia="宋体" w:cs="宋体"/>
                <w:color w:val="000000"/>
                <w:sz w:val="24"/>
                <w:szCs w:val="24"/>
                <w:lang w:val="en-US" w:eastAsia="zh-CN"/>
              </w:rPr>
              <w:t>行政办公区</w:t>
            </w:r>
            <w:bookmarkEnd w:id="67"/>
          </w:p>
          <w:p w14:paraId="4DC631BC">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68" w:name="_Toc25866"/>
            <w:r>
              <w:rPr>
                <w:rFonts w:hint="eastAsia" w:ascii="宋体" w:hAnsi="宋体" w:eastAsia="宋体" w:cs="宋体"/>
                <w:color w:val="000000"/>
                <w:sz w:val="24"/>
                <w:szCs w:val="24"/>
                <w:lang w:val="en-US" w:eastAsia="zh-CN"/>
              </w:rPr>
              <w:t>（</w:t>
            </w:r>
            <w:r>
              <w:rPr>
                <w:rFonts w:hint="eastAsia"/>
                <w:sz w:val="24"/>
                <w:szCs w:val="24"/>
                <w:lang w:val="en-US" w:eastAsia="zh-CN"/>
              </w:rPr>
              <w:t>旧门诊部2-5楼</w:t>
            </w:r>
            <w:r>
              <w:rPr>
                <w:rFonts w:hint="eastAsia" w:ascii="宋体" w:hAnsi="宋体" w:eastAsia="宋体" w:cs="宋体"/>
                <w:color w:val="000000"/>
                <w:sz w:val="24"/>
                <w:szCs w:val="24"/>
                <w:lang w:val="en-US" w:eastAsia="zh-CN"/>
              </w:rPr>
              <w:t>）</w:t>
            </w:r>
            <w:bookmarkEnd w:id="68"/>
          </w:p>
        </w:tc>
        <w:tc>
          <w:tcPr>
            <w:tcW w:w="1024" w:type="dxa"/>
            <w:shd w:val="clear" w:color="auto" w:fill="FFFFFF"/>
            <w:vAlign w:val="center"/>
          </w:tcPr>
          <w:p w14:paraId="27FEFED0">
            <w:pPr>
              <w:jc w:val="center"/>
              <w:outlineLvl w:val="9"/>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1850</w:t>
            </w:r>
          </w:p>
        </w:tc>
        <w:tc>
          <w:tcPr>
            <w:tcW w:w="1875" w:type="dxa"/>
            <w:vMerge w:val="restart"/>
            <w:shd w:val="clear" w:color="auto" w:fill="FFFFFF"/>
            <w:vAlign w:val="center"/>
          </w:tcPr>
          <w:p w14:paraId="34AE46A9">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1人</w:t>
            </w:r>
          </w:p>
        </w:tc>
        <w:tc>
          <w:tcPr>
            <w:tcW w:w="3795" w:type="dxa"/>
            <w:shd w:val="clear" w:color="auto" w:fill="FFFFFF"/>
            <w:vAlign w:val="center"/>
          </w:tcPr>
          <w:p w14:paraId="07AF5B40">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69" w:name="_Toc18744"/>
            <w:r>
              <w:rPr>
                <w:rFonts w:hint="eastAsia"/>
                <w:lang w:val="en-US" w:eastAsia="zh-CN"/>
              </w:rPr>
              <w:t>二楼部分面积150m²，三楼面积：640m²，四楼面积：640m²，五楼面积：420m²。</w:t>
            </w:r>
            <w:bookmarkEnd w:id="69"/>
          </w:p>
        </w:tc>
      </w:tr>
      <w:tr w14:paraId="28D4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80" w:type="dxa"/>
            <w:vMerge w:val="continue"/>
            <w:shd w:val="clear" w:color="auto" w:fill="FFFFFF"/>
            <w:vAlign w:val="center"/>
          </w:tcPr>
          <w:p w14:paraId="09D5427E">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FFFFF"/>
            <w:vAlign w:val="center"/>
          </w:tcPr>
          <w:p w14:paraId="42A71A54">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70" w:name="_Toc12100"/>
            <w:r>
              <w:rPr>
                <w:rFonts w:hint="eastAsia"/>
                <w:sz w:val="24"/>
                <w:szCs w:val="24"/>
                <w:lang w:val="en-US" w:eastAsia="zh-CN"/>
              </w:rPr>
              <w:t>职工之家（3-4楼）</w:t>
            </w:r>
            <w:bookmarkEnd w:id="70"/>
          </w:p>
        </w:tc>
        <w:tc>
          <w:tcPr>
            <w:tcW w:w="1024" w:type="dxa"/>
            <w:shd w:val="clear" w:color="auto" w:fill="FFFFFF"/>
            <w:vAlign w:val="center"/>
          </w:tcPr>
          <w:p w14:paraId="057EBF1D">
            <w:pPr>
              <w:jc w:val="center"/>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305</w:t>
            </w:r>
          </w:p>
        </w:tc>
        <w:tc>
          <w:tcPr>
            <w:tcW w:w="1875" w:type="dxa"/>
            <w:vMerge w:val="continue"/>
            <w:shd w:val="clear" w:color="auto" w:fill="FFFFFF"/>
            <w:vAlign w:val="center"/>
          </w:tcPr>
          <w:p w14:paraId="37FDB2BA">
            <w:pPr>
              <w:jc w:val="center"/>
              <w:outlineLvl w:val="9"/>
              <w:rPr>
                <w:rFonts w:hint="eastAsia" w:ascii="宋体" w:hAnsi="宋体" w:eastAsia="宋体" w:cs="宋体"/>
                <w:color w:val="000000"/>
                <w:sz w:val="24"/>
                <w:szCs w:val="24"/>
                <w:lang w:val="en-US" w:eastAsia="zh-CN"/>
              </w:rPr>
            </w:pPr>
          </w:p>
        </w:tc>
        <w:tc>
          <w:tcPr>
            <w:tcW w:w="3795" w:type="dxa"/>
            <w:shd w:val="clear" w:color="auto" w:fill="FFFFFF"/>
            <w:vAlign w:val="center"/>
          </w:tcPr>
          <w:p w14:paraId="7FFA32E7">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71" w:name="_Toc23566"/>
            <w:r>
              <w:rPr>
                <w:rFonts w:hint="eastAsia"/>
                <w:lang w:val="en-US" w:eastAsia="zh-CN"/>
              </w:rPr>
              <w:t>三楼面积：260m²，四楼面积：45m²。</w:t>
            </w:r>
            <w:bookmarkEnd w:id="71"/>
          </w:p>
        </w:tc>
      </w:tr>
      <w:tr w14:paraId="5111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gridSpan w:val="2"/>
            <w:shd w:val="clear" w:color="auto" w:fill="FFFFFF"/>
            <w:vAlign w:val="center"/>
          </w:tcPr>
          <w:p w14:paraId="51AE79EF">
            <w:pPr>
              <w:pStyle w:val="14"/>
              <w:widowControl w:val="0"/>
              <w:spacing w:line="360" w:lineRule="auto"/>
              <w:jc w:val="center"/>
              <w:outlineLvl w:val="9"/>
              <w:rPr>
                <w:rFonts w:hint="default"/>
                <w:sz w:val="24"/>
                <w:szCs w:val="24"/>
                <w:lang w:val="en-US" w:eastAsia="zh-CN"/>
              </w:rPr>
            </w:pPr>
            <w:bookmarkStart w:id="72" w:name="_Toc13525"/>
            <w:r>
              <w:rPr>
                <w:rFonts w:hint="eastAsia"/>
                <w:sz w:val="24"/>
                <w:szCs w:val="24"/>
                <w:lang w:val="en-US" w:eastAsia="zh-CN"/>
              </w:rPr>
              <w:t>小计</w:t>
            </w:r>
            <w:bookmarkEnd w:id="72"/>
          </w:p>
        </w:tc>
        <w:tc>
          <w:tcPr>
            <w:tcW w:w="1024" w:type="dxa"/>
            <w:shd w:val="clear" w:color="auto" w:fill="FFFFFF"/>
            <w:vAlign w:val="center"/>
          </w:tcPr>
          <w:p w14:paraId="5923B9DC">
            <w:pPr>
              <w:jc w:val="center"/>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2155</w:t>
            </w:r>
          </w:p>
        </w:tc>
        <w:tc>
          <w:tcPr>
            <w:tcW w:w="1875" w:type="dxa"/>
            <w:shd w:val="clear" w:color="auto" w:fill="FFFFFF"/>
            <w:vAlign w:val="center"/>
          </w:tcPr>
          <w:p w14:paraId="35C7568E">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1人</w:t>
            </w:r>
          </w:p>
        </w:tc>
        <w:tc>
          <w:tcPr>
            <w:tcW w:w="3795" w:type="dxa"/>
            <w:shd w:val="clear" w:color="auto" w:fill="FFFFFF"/>
            <w:vAlign w:val="center"/>
          </w:tcPr>
          <w:p w14:paraId="20736795">
            <w:pPr>
              <w:pStyle w:val="14"/>
              <w:widowControl w:val="0"/>
              <w:spacing w:line="360" w:lineRule="auto"/>
              <w:jc w:val="center"/>
              <w:outlineLvl w:val="9"/>
              <w:rPr>
                <w:rFonts w:hint="eastAsia" w:ascii="宋体" w:hAnsi="宋体" w:eastAsia="宋体" w:cs="宋体"/>
                <w:color w:val="000000"/>
                <w:sz w:val="24"/>
                <w:szCs w:val="24"/>
                <w:lang w:val="en-US" w:eastAsia="zh-CN"/>
              </w:rPr>
            </w:pPr>
          </w:p>
        </w:tc>
      </w:tr>
    </w:tbl>
    <w:p w14:paraId="7667EC25">
      <w:pPr>
        <w:pStyle w:val="14"/>
        <w:spacing w:line="480" w:lineRule="auto"/>
        <w:ind w:left="0" w:leftChars="0" w:firstLine="641" w:firstLineChars="266"/>
        <w:jc w:val="center"/>
        <w:outlineLvl w:val="9"/>
        <w:rPr>
          <w:rFonts w:hint="default" w:ascii="宋体" w:hAnsi="宋体" w:eastAsia="宋体" w:cs="宋体"/>
          <w:b/>
          <w:bCs/>
          <w:color w:val="auto"/>
          <w:sz w:val="24"/>
          <w:szCs w:val="24"/>
          <w:lang w:val="en-US" w:eastAsia="zh-CN"/>
        </w:rPr>
      </w:pPr>
    </w:p>
    <w:p w14:paraId="134B24C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80" w:lineRule="auto"/>
        <w:textAlignment w:val="auto"/>
        <w:outlineLvl w:val="9"/>
        <w:rPr>
          <w:rStyle w:val="12"/>
          <w:rFonts w:hint="eastAsia" w:ascii="宋体" w:hAnsi="宋体" w:eastAsia="宋体" w:cs="宋体"/>
          <w:color w:val="auto"/>
          <w:sz w:val="24"/>
          <w:szCs w:val="24"/>
          <w:highlight w:val="none"/>
          <w:lang w:val="en-US" w:eastAsia="zh-CN"/>
        </w:rPr>
      </w:pPr>
    </w:p>
    <w:p w14:paraId="3A887CB8">
      <w:pPr>
        <w:pStyle w:val="14"/>
        <w:spacing w:line="480" w:lineRule="auto"/>
        <w:ind w:left="0" w:leftChars="0" w:firstLine="748" w:firstLineChars="266"/>
        <w:jc w:val="center"/>
        <w:outlineLvl w:val="9"/>
        <w:rPr>
          <w:rFonts w:hint="eastAsia" w:ascii="宋体" w:hAnsi="宋体" w:eastAsia="宋体" w:cs="宋体"/>
          <w:b/>
          <w:bCs/>
          <w:color w:val="auto"/>
          <w:sz w:val="28"/>
          <w:szCs w:val="28"/>
          <w:lang w:val="en-US" w:eastAsia="zh-CN"/>
        </w:rPr>
      </w:pPr>
      <w:bookmarkStart w:id="73" w:name="_Toc22848"/>
      <w:r>
        <w:rPr>
          <w:rFonts w:hint="eastAsia" w:ascii="宋体" w:hAnsi="宋体" w:eastAsia="宋体" w:cs="宋体"/>
          <w:b/>
          <w:bCs/>
          <w:color w:val="auto"/>
          <w:sz w:val="28"/>
          <w:szCs w:val="28"/>
          <w:lang w:val="en-US" w:eastAsia="zh-CN"/>
        </w:rPr>
        <w:t>第四类区域</w:t>
      </w:r>
      <w:bookmarkEnd w:id="73"/>
    </w:p>
    <w:tbl>
      <w:tblPr>
        <w:tblStyle w:val="11"/>
        <w:tblW w:w="1053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56"/>
        <w:gridCol w:w="1024"/>
        <w:gridCol w:w="1875"/>
        <w:gridCol w:w="3795"/>
      </w:tblGrid>
      <w:tr w14:paraId="5283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FDB934"/>
            <w:vAlign w:val="center"/>
          </w:tcPr>
          <w:p w14:paraId="3EE3CF93">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74" w:name="_Toc15151"/>
            <w:r>
              <w:rPr>
                <w:rFonts w:hint="eastAsia" w:ascii="宋体" w:hAnsi="宋体" w:eastAsia="宋体" w:cs="宋体"/>
                <w:color w:val="000000"/>
                <w:sz w:val="24"/>
                <w:szCs w:val="24"/>
                <w:lang w:val="en-US" w:eastAsia="zh-CN"/>
              </w:rPr>
              <w:t>区域</w:t>
            </w:r>
            <w:bookmarkEnd w:id="74"/>
          </w:p>
          <w:p w14:paraId="606A40D8">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75" w:name="_Toc21890"/>
            <w:r>
              <w:rPr>
                <w:rFonts w:hint="eastAsia" w:ascii="宋体" w:hAnsi="宋体" w:eastAsia="宋体" w:cs="宋体"/>
                <w:color w:val="000000"/>
                <w:sz w:val="24"/>
                <w:szCs w:val="24"/>
                <w:lang w:val="en-US" w:eastAsia="zh-CN"/>
              </w:rPr>
              <w:t>名称</w:t>
            </w:r>
            <w:bookmarkEnd w:id="75"/>
          </w:p>
        </w:tc>
        <w:tc>
          <w:tcPr>
            <w:tcW w:w="2756" w:type="dxa"/>
            <w:shd w:val="clear" w:color="auto" w:fill="FDB934"/>
            <w:vAlign w:val="center"/>
          </w:tcPr>
          <w:p w14:paraId="47089F74">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76" w:name="_Toc32021"/>
            <w:r>
              <w:rPr>
                <w:rFonts w:hint="eastAsia" w:ascii="宋体" w:hAnsi="宋体" w:eastAsia="宋体" w:cs="宋体"/>
                <w:color w:val="000000"/>
                <w:sz w:val="24"/>
                <w:szCs w:val="24"/>
                <w:lang w:val="en-US" w:eastAsia="zh-CN"/>
              </w:rPr>
              <w:t>科室名称</w:t>
            </w:r>
            <w:bookmarkEnd w:id="76"/>
          </w:p>
        </w:tc>
        <w:tc>
          <w:tcPr>
            <w:tcW w:w="1024" w:type="dxa"/>
            <w:shd w:val="clear" w:color="auto" w:fill="FDB934"/>
            <w:vAlign w:val="center"/>
          </w:tcPr>
          <w:p w14:paraId="0723FA71">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77" w:name="_Toc15845"/>
            <w:r>
              <w:rPr>
                <w:rFonts w:hint="eastAsia" w:ascii="宋体" w:hAnsi="宋体" w:eastAsia="宋体" w:cs="宋体"/>
                <w:color w:val="000000"/>
                <w:sz w:val="24"/>
                <w:szCs w:val="24"/>
                <w:lang w:val="en-US" w:eastAsia="zh-CN"/>
              </w:rPr>
              <w:t>面积</w:t>
            </w:r>
            <w:bookmarkEnd w:id="77"/>
          </w:p>
          <w:p w14:paraId="064FB51A">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78" w:name="_Toc17228"/>
            <w:r>
              <w:rPr>
                <w:rFonts w:hint="eastAsia" w:ascii="宋体" w:hAnsi="宋体" w:eastAsia="宋体" w:cs="宋体"/>
                <w:color w:val="000000"/>
                <w:sz w:val="24"/>
                <w:szCs w:val="24"/>
                <w:lang w:val="en-US" w:eastAsia="zh-CN"/>
              </w:rPr>
              <w:t>（m²）</w:t>
            </w:r>
            <w:bookmarkEnd w:id="78"/>
          </w:p>
        </w:tc>
        <w:tc>
          <w:tcPr>
            <w:tcW w:w="1875" w:type="dxa"/>
            <w:shd w:val="clear" w:color="auto" w:fill="FDB934"/>
            <w:vAlign w:val="center"/>
          </w:tcPr>
          <w:p w14:paraId="30F2A36F">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79" w:name="_Toc20549"/>
            <w:r>
              <w:rPr>
                <w:rFonts w:hint="eastAsia" w:ascii="宋体" w:hAnsi="宋体" w:eastAsia="宋体" w:cs="宋体"/>
                <w:color w:val="000000"/>
                <w:sz w:val="24"/>
                <w:szCs w:val="24"/>
                <w:lang w:val="en-US" w:eastAsia="zh-CN"/>
              </w:rPr>
              <w:t>保洁人员数量</w:t>
            </w:r>
            <w:bookmarkEnd w:id="79"/>
          </w:p>
          <w:p w14:paraId="02C7775F">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80" w:name="_Toc13244"/>
            <w:r>
              <w:rPr>
                <w:rFonts w:hint="eastAsia" w:ascii="宋体" w:hAnsi="宋体" w:eastAsia="宋体" w:cs="宋体"/>
                <w:color w:val="000000"/>
                <w:sz w:val="24"/>
                <w:szCs w:val="24"/>
                <w:lang w:val="en-US" w:eastAsia="zh-CN"/>
              </w:rPr>
              <w:t>（人）</w:t>
            </w:r>
            <w:bookmarkEnd w:id="80"/>
          </w:p>
        </w:tc>
        <w:tc>
          <w:tcPr>
            <w:tcW w:w="3795" w:type="dxa"/>
            <w:shd w:val="clear" w:color="auto" w:fill="FDB934"/>
            <w:vAlign w:val="center"/>
          </w:tcPr>
          <w:p w14:paraId="2574DE95">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81" w:name="_Toc1125"/>
            <w:r>
              <w:rPr>
                <w:rFonts w:hint="eastAsia" w:ascii="宋体" w:hAnsi="宋体" w:eastAsia="宋体" w:cs="宋体"/>
                <w:color w:val="000000"/>
                <w:sz w:val="24"/>
                <w:szCs w:val="24"/>
                <w:lang w:val="en-US" w:eastAsia="zh-CN"/>
              </w:rPr>
              <w:t>备注</w:t>
            </w:r>
            <w:bookmarkEnd w:id="81"/>
          </w:p>
        </w:tc>
      </w:tr>
      <w:tr w14:paraId="5966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80" w:type="dxa"/>
            <w:vMerge w:val="restart"/>
            <w:shd w:val="clear" w:color="auto" w:fill="E8E8E8"/>
            <w:vAlign w:val="center"/>
          </w:tcPr>
          <w:p w14:paraId="1DA8F6E8">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82" w:name="_Toc4785"/>
            <w:r>
              <w:rPr>
                <w:rFonts w:hint="eastAsia" w:ascii="宋体" w:hAnsi="宋体" w:eastAsia="宋体" w:cs="宋体"/>
                <w:sz w:val="24"/>
                <w:szCs w:val="24"/>
                <w:lang w:val="en-US" w:eastAsia="zh-CN"/>
              </w:rPr>
              <w:t>公共区域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（含光明院区）</w:t>
            </w:r>
            <w:bookmarkEnd w:id="82"/>
          </w:p>
        </w:tc>
        <w:tc>
          <w:tcPr>
            <w:tcW w:w="2756" w:type="dxa"/>
            <w:shd w:val="clear" w:color="auto" w:fill="FEFEFE"/>
            <w:vAlign w:val="center"/>
          </w:tcPr>
          <w:p w14:paraId="3911F04E">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83" w:name="_Toc21160"/>
            <w:r>
              <w:rPr>
                <w:rFonts w:hint="eastAsia" w:ascii="宋体" w:hAnsi="宋体" w:eastAsia="宋体" w:cs="宋体"/>
                <w:sz w:val="24"/>
                <w:szCs w:val="24"/>
                <w:lang w:val="en-US" w:eastAsia="zh-CN"/>
              </w:rPr>
              <w:t>本部室外院坝</w:t>
            </w:r>
            <w:bookmarkEnd w:id="83"/>
          </w:p>
        </w:tc>
        <w:tc>
          <w:tcPr>
            <w:tcW w:w="1024" w:type="dxa"/>
            <w:shd w:val="clear" w:color="auto" w:fill="FEFEFE"/>
            <w:vAlign w:val="center"/>
          </w:tcPr>
          <w:p w14:paraId="29F57893">
            <w:pP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12153</w:t>
            </w:r>
          </w:p>
        </w:tc>
        <w:tc>
          <w:tcPr>
            <w:tcW w:w="1875" w:type="dxa"/>
            <w:vMerge w:val="restart"/>
            <w:shd w:val="clear" w:color="auto" w:fill="FEFEFE"/>
            <w:vAlign w:val="center"/>
          </w:tcPr>
          <w:p w14:paraId="4D30DB2D">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2人</w:t>
            </w:r>
          </w:p>
          <w:p w14:paraId="66E67241">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0EDAA075">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3328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E8E8E8"/>
            <w:vAlign w:val="center"/>
          </w:tcPr>
          <w:p w14:paraId="2D3F1E0D">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shd w:val="clear" w:color="auto" w:fill="FEFEFE"/>
            <w:vAlign w:val="center"/>
          </w:tcPr>
          <w:p w14:paraId="08FCFA9F">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84" w:name="_Toc20258"/>
            <w:r>
              <w:rPr>
                <w:rFonts w:hint="eastAsia" w:ascii="宋体" w:hAnsi="宋体" w:eastAsia="宋体" w:cs="宋体"/>
                <w:sz w:val="24"/>
                <w:szCs w:val="24"/>
                <w:lang w:val="en-US" w:eastAsia="zh-CN"/>
              </w:rPr>
              <w:t>本部地下车库</w:t>
            </w:r>
            <w:bookmarkEnd w:id="84"/>
          </w:p>
        </w:tc>
        <w:tc>
          <w:tcPr>
            <w:tcW w:w="1024" w:type="dxa"/>
            <w:shd w:val="clear" w:color="auto" w:fill="FEFEFE"/>
            <w:vAlign w:val="center"/>
          </w:tcPr>
          <w:p w14:paraId="1F19C524">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2064</w:t>
            </w:r>
          </w:p>
        </w:tc>
        <w:tc>
          <w:tcPr>
            <w:tcW w:w="1875" w:type="dxa"/>
            <w:vMerge w:val="continue"/>
            <w:shd w:val="clear" w:color="auto" w:fill="FEFEFE"/>
            <w:vAlign w:val="center"/>
          </w:tcPr>
          <w:p w14:paraId="68C09AF8">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1FEEA3EB">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358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E8E8E8"/>
            <w:vAlign w:val="center"/>
          </w:tcPr>
          <w:p w14:paraId="697001FE">
            <w:pPr>
              <w:pStyle w:val="14"/>
              <w:widowControl w:val="0"/>
              <w:spacing w:line="360" w:lineRule="auto"/>
              <w:jc w:val="center"/>
              <w:outlineLvl w:val="9"/>
              <w:rPr>
                <w:rFonts w:hint="default"/>
                <w:color w:val="000000"/>
                <w:sz w:val="24"/>
                <w:szCs w:val="24"/>
                <w:lang w:val="en-US" w:eastAsia="zh-CN"/>
              </w:rPr>
            </w:pPr>
          </w:p>
        </w:tc>
        <w:tc>
          <w:tcPr>
            <w:tcW w:w="2756" w:type="dxa"/>
            <w:shd w:val="clear" w:color="auto" w:fill="E8E8E8"/>
            <w:vAlign w:val="center"/>
          </w:tcPr>
          <w:p w14:paraId="65DD5897">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85" w:name="_Toc28099"/>
            <w:r>
              <w:rPr>
                <w:rFonts w:hint="eastAsia" w:ascii="宋体" w:hAnsi="宋体" w:eastAsia="宋体" w:cs="宋体"/>
                <w:sz w:val="24"/>
                <w:szCs w:val="24"/>
                <w:lang w:val="en-US" w:eastAsia="zh-CN"/>
              </w:rPr>
              <w:t>光明院区室外院坝</w:t>
            </w:r>
            <w:bookmarkEnd w:id="85"/>
          </w:p>
        </w:tc>
        <w:tc>
          <w:tcPr>
            <w:tcW w:w="1024" w:type="dxa"/>
            <w:shd w:val="clear" w:color="auto" w:fill="FEFEFE"/>
            <w:vAlign w:val="center"/>
          </w:tcPr>
          <w:p w14:paraId="31EC9487">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1500</w:t>
            </w:r>
          </w:p>
        </w:tc>
        <w:tc>
          <w:tcPr>
            <w:tcW w:w="1875" w:type="dxa"/>
            <w:vMerge w:val="continue"/>
            <w:shd w:val="clear" w:color="auto" w:fill="FEFEFE"/>
            <w:vAlign w:val="center"/>
          </w:tcPr>
          <w:p w14:paraId="123B6DDE">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6BA64D50">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5F5B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E8E8E8"/>
            <w:vAlign w:val="center"/>
          </w:tcPr>
          <w:p w14:paraId="719471FE">
            <w:pPr>
              <w:pStyle w:val="14"/>
              <w:widowControl w:val="0"/>
              <w:spacing w:line="360" w:lineRule="auto"/>
              <w:jc w:val="center"/>
              <w:outlineLvl w:val="9"/>
              <w:rPr>
                <w:rFonts w:hint="eastAsia"/>
                <w:color w:val="000000"/>
                <w:sz w:val="24"/>
                <w:szCs w:val="24"/>
                <w:lang w:val="en-US" w:eastAsia="zh-CN"/>
              </w:rPr>
            </w:pPr>
          </w:p>
        </w:tc>
        <w:tc>
          <w:tcPr>
            <w:tcW w:w="2756" w:type="dxa"/>
            <w:shd w:val="clear" w:color="auto" w:fill="E8E8E8"/>
            <w:vAlign w:val="center"/>
          </w:tcPr>
          <w:p w14:paraId="2815B440">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86" w:name="_Toc14884"/>
            <w:r>
              <w:rPr>
                <w:rFonts w:hint="eastAsia" w:ascii="宋体" w:hAnsi="宋体" w:eastAsia="宋体" w:cs="宋体"/>
                <w:sz w:val="24"/>
                <w:szCs w:val="24"/>
                <w:lang w:val="en-US" w:eastAsia="zh-CN"/>
              </w:rPr>
              <w:t>院区本部屋顶</w:t>
            </w:r>
            <w:bookmarkEnd w:id="86"/>
          </w:p>
        </w:tc>
        <w:tc>
          <w:tcPr>
            <w:tcW w:w="1024" w:type="dxa"/>
            <w:shd w:val="clear" w:color="auto" w:fill="FEFEFE"/>
            <w:vAlign w:val="center"/>
          </w:tcPr>
          <w:p w14:paraId="08BBE8CC">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4321</w:t>
            </w:r>
          </w:p>
        </w:tc>
        <w:tc>
          <w:tcPr>
            <w:tcW w:w="1875" w:type="dxa"/>
            <w:vMerge w:val="continue"/>
            <w:shd w:val="clear" w:color="auto" w:fill="FEFEFE"/>
            <w:vAlign w:val="center"/>
          </w:tcPr>
          <w:p w14:paraId="23A596AE">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7E101B41">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87" w:name="_Toc28388"/>
            <w:r>
              <w:rPr>
                <w:rFonts w:hint="eastAsia" w:ascii="宋体" w:hAnsi="宋体" w:eastAsia="宋体" w:cs="宋体"/>
                <w:sz w:val="24"/>
                <w:szCs w:val="24"/>
                <w:lang w:val="en-US" w:eastAsia="zh-CN"/>
              </w:rPr>
              <w:t>旧门诊楼屋顶面积:166m²，旧住院楼屋顶面积：1100m²，新门诊大楼屋顶面积：100m²，新住院大楼屋顶面积：1200m²，职工之家屋顶面积：135m²，过渡消防水池屋顶面积：380m²，消毒供应科屋顶面积：490m²，制氧机房屋顶面积：160m²，传染科、药品库房、医废暂存间屋顶面积：590m²。</w:t>
            </w:r>
            <w:bookmarkEnd w:id="87"/>
          </w:p>
        </w:tc>
      </w:tr>
      <w:tr w14:paraId="027A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E8E8E8"/>
            <w:vAlign w:val="center"/>
          </w:tcPr>
          <w:p w14:paraId="17BCD4DD">
            <w:pPr>
              <w:pStyle w:val="14"/>
              <w:widowControl w:val="0"/>
              <w:spacing w:line="360" w:lineRule="auto"/>
              <w:jc w:val="center"/>
              <w:outlineLvl w:val="9"/>
              <w:rPr>
                <w:rFonts w:hint="eastAsia"/>
                <w:color w:val="000000"/>
                <w:sz w:val="24"/>
                <w:szCs w:val="24"/>
                <w:lang w:val="en-US" w:eastAsia="zh-CN"/>
              </w:rPr>
            </w:pPr>
          </w:p>
        </w:tc>
        <w:tc>
          <w:tcPr>
            <w:tcW w:w="2756" w:type="dxa"/>
            <w:shd w:val="clear" w:color="auto" w:fill="E8E8E8"/>
            <w:vAlign w:val="center"/>
          </w:tcPr>
          <w:p w14:paraId="1EA32683">
            <w:pPr>
              <w:pStyle w:val="14"/>
              <w:widowControl w:val="0"/>
              <w:spacing w:line="360" w:lineRule="auto"/>
              <w:jc w:val="center"/>
              <w:outlineLvl w:val="9"/>
              <w:rPr>
                <w:rFonts w:hint="eastAsia" w:ascii="宋体" w:hAnsi="宋体" w:eastAsia="宋体" w:cs="宋体"/>
                <w:sz w:val="24"/>
                <w:szCs w:val="24"/>
                <w:lang w:val="en-US" w:eastAsia="zh-CN"/>
              </w:rPr>
            </w:pPr>
            <w:bookmarkStart w:id="88" w:name="_Toc2798"/>
            <w:r>
              <w:rPr>
                <w:rFonts w:hint="eastAsia" w:ascii="宋体" w:hAnsi="宋体" w:eastAsia="宋体" w:cs="宋体"/>
                <w:sz w:val="24"/>
                <w:szCs w:val="24"/>
                <w:lang w:val="en-US" w:eastAsia="zh-CN"/>
              </w:rPr>
              <w:t>光明院区屋顶（含电梯机房、楼梯间）</w:t>
            </w:r>
            <w:bookmarkEnd w:id="88"/>
          </w:p>
        </w:tc>
        <w:tc>
          <w:tcPr>
            <w:tcW w:w="1024" w:type="dxa"/>
            <w:shd w:val="clear" w:color="auto" w:fill="FEFEFE"/>
            <w:vAlign w:val="center"/>
          </w:tcPr>
          <w:p w14:paraId="152D1104">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520</w:t>
            </w:r>
          </w:p>
        </w:tc>
        <w:tc>
          <w:tcPr>
            <w:tcW w:w="1875" w:type="dxa"/>
            <w:vMerge w:val="continue"/>
            <w:shd w:val="clear" w:color="auto" w:fill="FEFEFE"/>
            <w:vAlign w:val="center"/>
          </w:tcPr>
          <w:p w14:paraId="3EDE5B4D">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79D8977F">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89" w:name="_Toc12315"/>
            <w:r>
              <w:rPr>
                <w:rFonts w:hint="eastAsia" w:ascii="宋体" w:hAnsi="宋体" w:eastAsia="宋体" w:cs="宋体"/>
                <w:color w:val="000000"/>
                <w:sz w:val="24"/>
                <w:szCs w:val="24"/>
                <w:lang w:val="en-US" w:eastAsia="zh-CN"/>
              </w:rPr>
              <w:t>门诊</w:t>
            </w:r>
            <w:bookmarkEnd w:id="89"/>
          </w:p>
        </w:tc>
      </w:tr>
      <w:tr w14:paraId="6C8D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E8E8E8"/>
            <w:vAlign w:val="center"/>
          </w:tcPr>
          <w:p w14:paraId="1394B24F">
            <w:pPr>
              <w:pStyle w:val="14"/>
              <w:widowControl w:val="0"/>
              <w:spacing w:line="360" w:lineRule="auto"/>
              <w:jc w:val="center"/>
              <w:outlineLvl w:val="9"/>
              <w:rPr>
                <w:rFonts w:hint="eastAsia"/>
                <w:color w:val="000000"/>
                <w:sz w:val="24"/>
                <w:szCs w:val="24"/>
                <w:lang w:val="en-US" w:eastAsia="zh-CN"/>
              </w:rPr>
            </w:pPr>
          </w:p>
        </w:tc>
        <w:tc>
          <w:tcPr>
            <w:tcW w:w="2756" w:type="dxa"/>
            <w:shd w:val="clear" w:color="auto" w:fill="E8E8E8"/>
            <w:vAlign w:val="center"/>
          </w:tcPr>
          <w:p w14:paraId="2761CB43">
            <w:pPr>
              <w:pStyle w:val="14"/>
              <w:widowControl w:val="0"/>
              <w:spacing w:line="360" w:lineRule="auto"/>
              <w:jc w:val="center"/>
              <w:outlineLvl w:val="9"/>
              <w:rPr>
                <w:rFonts w:hint="eastAsia" w:ascii="宋体" w:hAnsi="宋体" w:eastAsia="宋体" w:cs="宋体"/>
                <w:sz w:val="24"/>
                <w:szCs w:val="24"/>
                <w:lang w:val="en-US" w:eastAsia="zh-CN"/>
              </w:rPr>
            </w:pPr>
            <w:bookmarkStart w:id="90" w:name="_Toc7204"/>
            <w:r>
              <w:rPr>
                <w:rFonts w:hint="eastAsia" w:ascii="宋体" w:hAnsi="宋体" w:eastAsia="宋体" w:cs="宋体"/>
                <w:sz w:val="24"/>
                <w:szCs w:val="24"/>
                <w:lang w:val="en-US" w:eastAsia="zh-CN"/>
              </w:rPr>
              <w:t>药品库房</w:t>
            </w:r>
            <w:bookmarkEnd w:id="90"/>
          </w:p>
        </w:tc>
        <w:tc>
          <w:tcPr>
            <w:tcW w:w="1024" w:type="dxa"/>
            <w:shd w:val="clear" w:color="auto" w:fill="FEFEFE"/>
            <w:vAlign w:val="center"/>
          </w:tcPr>
          <w:p w14:paraId="243B2534">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135</w:t>
            </w:r>
          </w:p>
        </w:tc>
        <w:tc>
          <w:tcPr>
            <w:tcW w:w="1875" w:type="dxa"/>
            <w:vMerge w:val="continue"/>
            <w:shd w:val="clear" w:color="auto" w:fill="FEFEFE"/>
            <w:vAlign w:val="center"/>
          </w:tcPr>
          <w:p w14:paraId="5D6B2C6C">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18934707">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4334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E8E8E8"/>
            <w:vAlign w:val="center"/>
          </w:tcPr>
          <w:p w14:paraId="765FBC73">
            <w:pPr>
              <w:pStyle w:val="14"/>
              <w:widowControl w:val="0"/>
              <w:spacing w:line="360" w:lineRule="auto"/>
              <w:jc w:val="center"/>
              <w:outlineLvl w:val="9"/>
              <w:rPr>
                <w:rFonts w:hint="eastAsia"/>
                <w:color w:val="000000"/>
                <w:sz w:val="24"/>
                <w:szCs w:val="24"/>
                <w:lang w:val="en-US" w:eastAsia="zh-CN"/>
              </w:rPr>
            </w:pPr>
          </w:p>
        </w:tc>
        <w:tc>
          <w:tcPr>
            <w:tcW w:w="2756" w:type="dxa"/>
            <w:shd w:val="clear" w:color="auto" w:fill="E8E8E8"/>
            <w:vAlign w:val="center"/>
          </w:tcPr>
          <w:p w14:paraId="1169C7EE">
            <w:pPr>
              <w:pStyle w:val="14"/>
              <w:widowControl w:val="0"/>
              <w:spacing w:line="360" w:lineRule="auto"/>
              <w:jc w:val="center"/>
              <w:outlineLvl w:val="9"/>
              <w:rPr>
                <w:rFonts w:hint="eastAsia" w:ascii="宋体" w:hAnsi="宋体" w:eastAsia="宋体" w:cs="宋体"/>
                <w:sz w:val="24"/>
                <w:szCs w:val="24"/>
                <w:lang w:val="en-US" w:eastAsia="zh-CN"/>
              </w:rPr>
            </w:pPr>
            <w:bookmarkStart w:id="91" w:name="_Toc12044"/>
            <w:r>
              <w:rPr>
                <w:rFonts w:hint="eastAsia" w:ascii="宋体" w:hAnsi="宋体" w:eastAsia="宋体" w:cs="宋体"/>
                <w:sz w:val="24"/>
                <w:szCs w:val="24"/>
                <w:lang w:val="en-US" w:eastAsia="zh-CN"/>
              </w:rPr>
              <w:t>负压病房</w:t>
            </w:r>
            <w:bookmarkEnd w:id="91"/>
          </w:p>
        </w:tc>
        <w:tc>
          <w:tcPr>
            <w:tcW w:w="1024" w:type="dxa"/>
            <w:shd w:val="clear" w:color="auto" w:fill="FEFEFE"/>
            <w:vAlign w:val="center"/>
          </w:tcPr>
          <w:p w14:paraId="6104B64A">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175</w:t>
            </w:r>
          </w:p>
        </w:tc>
        <w:tc>
          <w:tcPr>
            <w:tcW w:w="1875" w:type="dxa"/>
            <w:vMerge w:val="continue"/>
            <w:shd w:val="clear" w:color="auto" w:fill="FEFEFE"/>
            <w:vAlign w:val="center"/>
          </w:tcPr>
          <w:p w14:paraId="72742F84">
            <w:pPr>
              <w:jc w:val="center"/>
              <w:outlineLvl w:val="9"/>
              <w:rPr>
                <w:rFonts w:hint="eastAsia" w:ascii="宋体" w:hAnsi="宋体" w:eastAsia="宋体" w:cs="宋体"/>
                <w:color w:val="000000"/>
                <w:sz w:val="24"/>
                <w:szCs w:val="24"/>
                <w:lang w:val="en-US" w:eastAsia="zh-CN"/>
              </w:rPr>
            </w:pPr>
          </w:p>
        </w:tc>
        <w:tc>
          <w:tcPr>
            <w:tcW w:w="3795" w:type="dxa"/>
            <w:shd w:val="clear" w:color="auto" w:fill="FEFEFE"/>
            <w:vAlign w:val="center"/>
          </w:tcPr>
          <w:p w14:paraId="54E31488">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187C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gridSpan w:val="2"/>
            <w:shd w:val="clear" w:color="auto" w:fill="E8E8E8"/>
            <w:vAlign w:val="center"/>
          </w:tcPr>
          <w:p w14:paraId="203C8750">
            <w:pPr>
              <w:pStyle w:val="14"/>
              <w:widowControl w:val="0"/>
              <w:spacing w:line="360" w:lineRule="auto"/>
              <w:jc w:val="center"/>
              <w:outlineLvl w:val="9"/>
              <w:rPr>
                <w:rFonts w:hint="eastAsia" w:ascii="宋体" w:hAnsi="宋体" w:eastAsia="宋体" w:cs="宋体"/>
                <w:sz w:val="24"/>
                <w:szCs w:val="24"/>
                <w:lang w:val="en-US" w:eastAsia="zh-CN"/>
              </w:rPr>
            </w:pPr>
            <w:bookmarkStart w:id="92" w:name="_Toc29754"/>
            <w:r>
              <w:rPr>
                <w:rFonts w:hint="eastAsia" w:ascii="宋体" w:hAnsi="宋体" w:eastAsia="宋体" w:cs="宋体"/>
                <w:sz w:val="24"/>
                <w:szCs w:val="24"/>
                <w:lang w:val="en-US" w:eastAsia="zh-CN"/>
              </w:rPr>
              <w:t>小计</w:t>
            </w:r>
            <w:bookmarkEnd w:id="92"/>
          </w:p>
        </w:tc>
        <w:tc>
          <w:tcPr>
            <w:tcW w:w="1024" w:type="dxa"/>
            <w:shd w:val="clear" w:color="auto" w:fill="FEFEFE"/>
            <w:vAlign w:val="center"/>
          </w:tcPr>
          <w:p w14:paraId="314AB1C5">
            <w:pPr>
              <w:jc w:val="center"/>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20868</w:t>
            </w:r>
          </w:p>
        </w:tc>
        <w:tc>
          <w:tcPr>
            <w:tcW w:w="1875" w:type="dxa"/>
            <w:shd w:val="clear" w:color="auto" w:fill="FEFEFE"/>
            <w:vAlign w:val="center"/>
          </w:tcPr>
          <w:p w14:paraId="51B3D620">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2人</w:t>
            </w:r>
          </w:p>
        </w:tc>
        <w:tc>
          <w:tcPr>
            <w:tcW w:w="3795" w:type="dxa"/>
            <w:shd w:val="clear" w:color="auto" w:fill="FEFEFE"/>
            <w:vAlign w:val="center"/>
          </w:tcPr>
          <w:p w14:paraId="7A97F4E3">
            <w:pPr>
              <w:pStyle w:val="14"/>
              <w:widowControl w:val="0"/>
              <w:spacing w:line="360" w:lineRule="auto"/>
              <w:jc w:val="center"/>
              <w:outlineLvl w:val="9"/>
              <w:rPr>
                <w:rFonts w:hint="eastAsia" w:ascii="宋体" w:hAnsi="宋体" w:eastAsia="宋体" w:cs="宋体"/>
                <w:color w:val="000000"/>
                <w:sz w:val="24"/>
                <w:szCs w:val="24"/>
                <w:lang w:val="en-US" w:eastAsia="zh-CN"/>
              </w:rPr>
            </w:pPr>
          </w:p>
        </w:tc>
      </w:tr>
    </w:tbl>
    <w:p w14:paraId="573CD13A">
      <w:pPr>
        <w:pStyle w:val="14"/>
        <w:spacing w:line="480" w:lineRule="auto"/>
        <w:ind w:left="0" w:leftChars="0" w:firstLine="748" w:firstLineChars="266"/>
        <w:jc w:val="center"/>
        <w:outlineLvl w:val="9"/>
        <w:rPr>
          <w:rFonts w:hint="eastAsia" w:ascii="宋体" w:hAnsi="宋体" w:eastAsia="宋体" w:cs="宋体"/>
          <w:b/>
          <w:bCs/>
          <w:color w:val="auto"/>
          <w:sz w:val="28"/>
          <w:szCs w:val="28"/>
          <w:lang w:val="en-US" w:eastAsia="zh-CN"/>
        </w:rPr>
      </w:pPr>
      <w:bookmarkStart w:id="93" w:name="_Toc25139"/>
      <w:r>
        <w:rPr>
          <w:rFonts w:hint="eastAsia" w:ascii="宋体" w:hAnsi="宋体" w:eastAsia="宋体" w:cs="宋体"/>
          <w:b/>
          <w:bCs/>
          <w:color w:val="auto"/>
          <w:sz w:val="28"/>
          <w:szCs w:val="28"/>
          <w:lang w:val="en-US" w:eastAsia="zh-CN"/>
        </w:rPr>
        <w:t>第五类区域</w:t>
      </w:r>
      <w:bookmarkEnd w:id="93"/>
    </w:p>
    <w:tbl>
      <w:tblPr>
        <w:tblStyle w:val="11"/>
        <w:tblW w:w="1053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56"/>
        <w:gridCol w:w="1024"/>
        <w:gridCol w:w="1875"/>
        <w:gridCol w:w="3795"/>
      </w:tblGrid>
      <w:tr w14:paraId="48C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4AA1BA" w:sz="4" w:space="0"/>
              <w:left w:val="single" w:color="4AA1BA" w:sz="4" w:space="0"/>
              <w:bottom w:val="single" w:color="auto" w:sz="4" w:space="0"/>
              <w:right w:val="single" w:color="FFFFFF" w:sz="4" w:space="0"/>
            </w:tcBorders>
            <w:shd w:val="clear" w:color="auto" w:fill="BDDCE6"/>
            <w:vAlign w:val="center"/>
          </w:tcPr>
          <w:p w14:paraId="028BC2F5">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94" w:name="_Toc31278"/>
            <w:r>
              <w:rPr>
                <w:rFonts w:hint="eastAsia" w:ascii="宋体" w:hAnsi="宋体" w:eastAsia="宋体" w:cs="宋体"/>
                <w:color w:val="000000"/>
                <w:sz w:val="24"/>
                <w:szCs w:val="24"/>
                <w:lang w:val="en-US" w:eastAsia="zh-CN"/>
              </w:rPr>
              <w:t>区域</w:t>
            </w:r>
            <w:bookmarkEnd w:id="94"/>
          </w:p>
          <w:p w14:paraId="520A68AA">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95" w:name="_Toc32063"/>
            <w:r>
              <w:rPr>
                <w:rFonts w:hint="eastAsia" w:ascii="宋体" w:hAnsi="宋体" w:eastAsia="宋体" w:cs="宋体"/>
                <w:color w:val="000000"/>
                <w:sz w:val="24"/>
                <w:szCs w:val="24"/>
                <w:lang w:val="en-US" w:eastAsia="zh-CN"/>
              </w:rPr>
              <w:t>名称</w:t>
            </w:r>
            <w:bookmarkEnd w:id="95"/>
          </w:p>
        </w:tc>
        <w:tc>
          <w:tcPr>
            <w:tcW w:w="2756" w:type="dxa"/>
            <w:tcBorders>
              <w:top w:val="single" w:color="4AA1BA" w:sz="4" w:space="0"/>
              <w:left w:val="single" w:color="FFFFFF" w:sz="4" w:space="0"/>
              <w:bottom w:val="single" w:color="auto" w:sz="4" w:space="0"/>
              <w:right w:val="single" w:color="FFFFFF" w:sz="4" w:space="0"/>
            </w:tcBorders>
            <w:shd w:val="clear" w:color="auto" w:fill="BDDCE6"/>
            <w:vAlign w:val="center"/>
          </w:tcPr>
          <w:p w14:paraId="729EC8B9">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96" w:name="_Toc242"/>
            <w:r>
              <w:rPr>
                <w:rFonts w:hint="eastAsia" w:ascii="宋体" w:hAnsi="宋体" w:eastAsia="宋体" w:cs="宋体"/>
                <w:color w:val="000000"/>
                <w:sz w:val="24"/>
                <w:szCs w:val="24"/>
                <w:lang w:val="en-US" w:eastAsia="zh-CN"/>
              </w:rPr>
              <w:t>科室名称</w:t>
            </w:r>
            <w:bookmarkEnd w:id="96"/>
          </w:p>
        </w:tc>
        <w:tc>
          <w:tcPr>
            <w:tcW w:w="1024" w:type="dxa"/>
            <w:tcBorders>
              <w:top w:val="single" w:color="4AA1BA" w:sz="4" w:space="0"/>
              <w:left w:val="single" w:color="FFFFFF" w:sz="4" w:space="0"/>
              <w:bottom w:val="single" w:color="auto" w:sz="4" w:space="0"/>
              <w:right w:val="single" w:color="FFFFFF" w:sz="4" w:space="0"/>
            </w:tcBorders>
            <w:shd w:val="clear" w:color="auto" w:fill="BDDCE6"/>
            <w:vAlign w:val="center"/>
          </w:tcPr>
          <w:p w14:paraId="2DF21062">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97" w:name="_Toc17746"/>
            <w:r>
              <w:rPr>
                <w:rFonts w:hint="eastAsia" w:ascii="宋体" w:hAnsi="宋体" w:eastAsia="宋体" w:cs="宋体"/>
                <w:color w:val="000000"/>
                <w:sz w:val="24"/>
                <w:szCs w:val="24"/>
                <w:lang w:val="en-US" w:eastAsia="zh-CN"/>
              </w:rPr>
              <w:t>面积</w:t>
            </w:r>
            <w:bookmarkEnd w:id="97"/>
          </w:p>
          <w:p w14:paraId="0A574411">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98" w:name="_Toc26425"/>
            <w:r>
              <w:rPr>
                <w:rFonts w:hint="eastAsia" w:ascii="宋体" w:hAnsi="宋体" w:eastAsia="宋体" w:cs="宋体"/>
                <w:color w:val="000000"/>
                <w:sz w:val="24"/>
                <w:szCs w:val="24"/>
                <w:lang w:val="en-US" w:eastAsia="zh-CN"/>
              </w:rPr>
              <w:t>（m²）</w:t>
            </w:r>
            <w:bookmarkEnd w:id="98"/>
          </w:p>
        </w:tc>
        <w:tc>
          <w:tcPr>
            <w:tcW w:w="1875" w:type="dxa"/>
            <w:tcBorders>
              <w:top w:val="single" w:color="4AA1BA" w:sz="4" w:space="0"/>
              <w:left w:val="single" w:color="FFFFFF" w:sz="4" w:space="0"/>
              <w:bottom w:val="single" w:color="auto" w:sz="4" w:space="0"/>
              <w:right w:val="single" w:color="4AA1BA" w:sz="4" w:space="0"/>
            </w:tcBorders>
            <w:shd w:val="clear" w:color="auto" w:fill="BDDCE6"/>
            <w:vAlign w:val="center"/>
          </w:tcPr>
          <w:p w14:paraId="7AEE2A88">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99" w:name="_Toc23586"/>
            <w:r>
              <w:rPr>
                <w:rFonts w:hint="eastAsia" w:ascii="宋体" w:hAnsi="宋体" w:eastAsia="宋体" w:cs="宋体"/>
                <w:color w:val="000000"/>
                <w:sz w:val="24"/>
                <w:szCs w:val="24"/>
                <w:lang w:val="en-US" w:eastAsia="zh-CN"/>
              </w:rPr>
              <w:t>保洁人员数量</w:t>
            </w:r>
            <w:bookmarkEnd w:id="99"/>
          </w:p>
          <w:p w14:paraId="3F43D322">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100" w:name="_Toc13949"/>
            <w:r>
              <w:rPr>
                <w:rFonts w:hint="eastAsia" w:ascii="宋体" w:hAnsi="宋体" w:eastAsia="宋体" w:cs="宋体"/>
                <w:color w:val="000000"/>
                <w:sz w:val="24"/>
                <w:szCs w:val="24"/>
                <w:lang w:val="en-US" w:eastAsia="zh-CN"/>
              </w:rPr>
              <w:t>（人）</w:t>
            </w:r>
            <w:bookmarkEnd w:id="100"/>
          </w:p>
        </w:tc>
        <w:tc>
          <w:tcPr>
            <w:tcW w:w="3795" w:type="dxa"/>
            <w:tcBorders>
              <w:top w:val="single" w:color="4AA1BA" w:sz="4" w:space="0"/>
              <w:left w:val="single" w:color="4AA1BA" w:sz="4" w:space="0"/>
              <w:bottom w:val="single" w:color="auto" w:sz="4" w:space="0"/>
              <w:right w:val="single" w:color="FFFFFF" w:sz="4" w:space="0"/>
            </w:tcBorders>
            <w:shd w:val="clear" w:color="auto" w:fill="BDDCE6"/>
            <w:vAlign w:val="center"/>
          </w:tcPr>
          <w:p w14:paraId="78239155">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101" w:name="_Toc24917"/>
            <w:r>
              <w:rPr>
                <w:rFonts w:hint="eastAsia" w:ascii="宋体" w:hAnsi="宋体" w:eastAsia="宋体" w:cs="宋体"/>
                <w:color w:val="000000"/>
                <w:sz w:val="24"/>
                <w:szCs w:val="24"/>
                <w:lang w:val="en-US" w:eastAsia="zh-CN"/>
              </w:rPr>
              <w:t>备注</w:t>
            </w:r>
            <w:bookmarkEnd w:id="101"/>
          </w:p>
        </w:tc>
      </w:tr>
      <w:tr w14:paraId="07D0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EAF4F7"/>
            <w:vAlign w:val="center"/>
          </w:tcPr>
          <w:p w14:paraId="21D9B31A">
            <w:pPr>
              <w:pStyle w:val="14"/>
              <w:widowControl w:val="0"/>
              <w:spacing w:line="360" w:lineRule="auto"/>
              <w:jc w:val="center"/>
              <w:outlineLvl w:val="9"/>
              <w:rPr>
                <w:rFonts w:hint="default" w:ascii="宋体" w:hAnsi="宋体" w:eastAsia="宋体" w:cs="宋体"/>
                <w:color w:val="000000"/>
                <w:sz w:val="24"/>
                <w:szCs w:val="24"/>
                <w:lang w:val="en-US" w:eastAsia="zh-CN"/>
              </w:rPr>
            </w:pPr>
            <w:bookmarkStart w:id="102" w:name="_Toc17283"/>
            <w:r>
              <w:rPr>
                <w:rFonts w:hint="eastAsia"/>
                <w:color w:val="000000"/>
                <w:sz w:val="24"/>
                <w:szCs w:val="24"/>
                <w:lang w:val="en-US" w:eastAsia="zh-CN"/>
              </w:rPr>
              <w:t>中央运输队、耗材配送员</w:t>
            </w:r>
            <w:bookmarkEnd w:id="102"/>
          </w:p>
        </w:tc>
        <w:tc>
          <w:tcPr>
            <w:tcW w:w="2756" w:type="dxa"/>
            <w:tcBorders>
              <w:top w:val="single" w:color="auto" w:sz="4" w:space="0"/>
              <w:left w:val="single" w:color="auto" w:sz="4" w:space="0"/>
              <w:bottom w:val="single" w:color="auto" w:sz="4" w:space="0"/>
              <w:right w:val="single" w:color="auto" w:sz="4" w:space="0"/>
            </w:tcBorders>
            <w:shd w:val="clear" w:color="auto" w:fill="EAF4F7"/>
            <w:vAlign w:val="center"/>
          </w:tcPr>
          <w:p w14:paraId="198AA973">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103" w:name="_Toc909"/>
            <w:r>
              <w:rPr>
                <w:rFonts w:hint="eastAsia" w:ascii="宋体" w:hAnsi="宋体" w:eastAsia="宋体" w:cs="宋体"/>
                <w:color w:val="000000"/>
                <w:sz w:val="24"/>
                <w:szCs w:val="24"/>
                <w:lang w:val="en-US" w:eastAsia="zh-CN"/>
              </w:rPr>
              <w:t>中央运输</w:t>
            </w:r>
            <w:bookmarkEnd w:id="103"/>
          </w:p>
        </w:tc>
        <w:tc>
          <w:tcPr>
            <w:tcW w:w="1024" w:type="dxa"/>
            <w:tcBorders>
              <w:top w:val="single" w:color="auto" w:sz="4" w:space="0"/>
              <w:left w:val="single" w:color="auto" w:sz="4" w:space="0"/>
              <w:bottom w:val="single" w:color="auto" w:sz="4" w:space="0"/>
              <w:right w:val="single" w:color="auto" w:sz="4" w:space="0"/>
            </w:tcBorders>
            <w:shd w:val="clear" w:color="auto" w:fill="EAF4F7"/>
            <w:vAlign w:val="center"/>
          </w:tcPr>
          <w:p w14:paraId="0C000E36">
            <w:pPr>
              <w:jc w:val="center"/>
              <w:outlineLvl w:val="9"/>
              <w:rPr>
                <w:rFonts w:hint="eastAsia" w:ascii="宋体" w:hAnsi="宋体" w:eastAsia="宋体" w:cs="宋体"/>
                <w:color w:val="000000"/>
                <w:kern w:val="2"/>
                <w:sz w:val="24"/>
                <w:szCs w:val="24"/>
                <w:lang w:val="en-US" w:eastAsia="zh-CN" w:bidi="ar-SA"/>
              </w:rPr>
            </w:pPr>
          </w:p>
        </w:tc>
        <w:tc>
          <w:tcPr>
            <w:tcW w:w="1875" w:type="dxa"/>
            <w:tcBorders>
              <w:top w:val="single" w:color="auto" w:sz="4" w:space="0"/>
              <w:left w:val="single" w:color="auto" w:sz="4" w:space="0"/>
              <w:bottom w:val="single" w:color="auto" w:sz="4" w:space="0"/>
              <w:right w:val="single" w:color="auto" w:sz="4" w:space="0"/>
            </w:tcBorders>
            <w:shd w:val="clear" w:color="auto" w:fill="EAF4F7"/>
            <w:vAlign w:val="center"/>
          </w:tcPr>
          <w:p w14:paraId="59B1A30D">
            <w:pPr>
              <w:jc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6人</w:t>
            </w:r>
          </w:p>
        </w:tc>
        <w:tc>
          <w:tcPr>
            <w:tcW w:w="3795" w:type="dxa"/>
            <w:tcBorders>
              <w:top w:val="single" w:color="auto" w:sz="4" w:space="0"/>
              <w:left w:val="single" w:color="auto" w:sz="4" w:space="0"/>
              <w:bottom w:val="single" w:color="auto" w:sz="4" w:space="0"/>
              <w:right w:val="single" w:color="auto" w:sz="4" w:space="0"/>
            </w:tcBorders>
            <w:shd w:val="clear" w:color="auto" w:fill="EAF4F7"/>
            <w:vAlign w:val="center"/>
          </w:tcPr>
          <w:p w14:paraId="5F28E9E6">
            <w:pPr>
              <w:pStyle w:val="14"/>
              <w:widowControl w:val="0"/>
              <w:spacing w:line="360" w:lineRule="auto"/>
              <w:jc w:val="center"/>
              <w:outlineLvl w:val="9"/>
              <w:rPr>
                <w:rFonts w:hint="eastAsia" w:ascii="宋体" w:hAnsi="宋体" w:eastAsia="宋体" w:cs="宋体"/>
                <w:color w:val="000000"/>
                <w:sz w:val="24"/>
                <w:szCs w:val="24"/>
                <w:lang w:val="en-US" w:eastAsia="zh-CN"/>
              </w:rPr>
            </w:pPr>
          </w:p>
        </w:tc>
      </w:tr>
      <w:tr w14:paraId="19B6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8848D4">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756" w:type="dxa"/>
            <w:tcBorders>
              <w:top w:val="single" w:color="auto" w:sz="4" w:space="0"/>
              <w:left w:val="single" w:color="auto" w:sz="4" w:space="0"/>
              <w:bottom w:val="single" w:color="auto" w:sz="4" w:space="0"/>
              <w:right w:val="single" w:color="auto" w:sz="4" w:space="0"/>
            </w:tcBorders>
            <w:shd w:val="clear" w:color="auto" w:fill="FFFFFF"/>
            <w:vAlign w:val="center"/>
          </w:tcPr>
          <w:p w14:paraId="003E6126">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104" w:name="_Toc9120"/>
            <w:r>
              <w:rPr>
                <w:rFonts w:hint="eastAsia" w:ascii="宋体" w:hAnsi="宋体" w:eastAsia="宋体" w:cs="宋体"/>
                <w:color w:val="000000"/>
                <w:sz w:val="24"/>
                <w:szCs w:val="24"/>
                <w:lang w:val="en-US" w:eastAsia="zh-CN"/>
              </w:rPr>
              <w:t>耗材配送员</w:t>
            </w:r>
            <w:bookmarkEnd w:id="104"/>
          </w:p>
        </w:tc>
        <w:tc>
          <w:tcPr>
            <w:tcW w:w="1024" w:type="dxa"/>
            <w:tcBorders>
              <w:top w:val="single" w:color="auto" w:sz="4" w:space="0"/>
              <w:left w:val="single" w:color="auto" w:sz="4" w:space="0"/>
              <w:bottom w:val="single" w:color="auto" w:sz="4" w:space="0"/>
              <w:right w:val="single" w:color="auto" w:sz="4" w:space="0"/>
            </w:tcBorders>
            <w:shd w:val="clear" w:color="auto" w:fill="FFFFFF"/>
            <w:vAlign w:val="center"/>
          </w:tcPr>
          <w:p w14:paraId="7EB049B7">
            <w:pPr>
              <w:jc w:val="center"/>
              <w:outlineLvl w:val="9"/>
              <w:rPr>
                <w:rFonts w:hint="eastAsia" w:ascii="宋体" w:hAnsi="宋体" w:eastAsia="宋体" w:cs="宋体"/>
                <w:color w:val="000000"/>
                <w:sz w:val="24"/>
                <w:szCs w:val="24"/>
                <w:lang w:val="en-US" w:eastAsia="zh-CN"/>
              </w:rPr>
            </w:pP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14:paraId="64E6876D">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1人</w:t>
            </w:r>
          </w:p>
        </w:tc>
        <w:tc>
          <w:tcPr>
            <w:tcW w:w="3795" w:type="dxa"/>
            <w:tcBorders>
              <w:top w:val="single" w:color="auto" w:sz="4" w:space="0"/>
              <w:left w:val="single" w:color="auto" w:sz="4" w:space="0"/>
              <w:bottom w:val="single" w:color="auto" w:sz="4" w:space="0"/>
              <w:right w:val="single" w:color="auto" w:sz="4" w:space="0"/>
            </w:tcBorders>
            <w:shd w:val="clear" w:color="auto" w:fill="FFFFFF"/>
            <w:vAlign w:val="center"/>
          </w:tcPr>
          <w:p w14:paraId="4D90D8B6">
            <w:pPr>
              <w:pStyle w:val="14"/>
              <w:widowControl w:val="0"/>
              <w:spacing w:line="360" w:lineRule="auto"/>
              <w:jc w:val="center"/>
              <w:outlineLvl w:val="9"/>
              <w:rPr>
                <w:rFonts w:hint="eastAsia" w:ascii="宋体" w:hAnsi="宋体" w:eastAsia="宋体" w:cs="宋体"/>
                <w:color w:val="000000"/>
                <w:sz w:val="24"/>
                <w:szCs w:val="24"/>
                <w:lang w:val="en-US" w:eastAsia="zh-CN"/>
              </w:rPr>
            </w:pPr>
            <w:bookmarkStart w:id="105" w:name="_Toc9983"/>
            <w:r>
              <w:rPr>
                <w:rFonts w:hint="eastAsia" w:ascii="宋体" w:hAnsi="宋体" w:eastAsia="宋体" w:cs="宋体"/>
                <w:color w:val="000000"/>
                <w:sz w:val="24"/>
                <w:szCs w:val="24"/>
                <w:lang w:val="en-US" w:eastAsia="zh-CN"/>
              </w:rPr>
              <w:t>设备科</w:t>
            </w:r>
            <w:bookmarkEnd w:id="105"/>
          </w:p>
        </w:tc>
      </w:tr>
      <w:tr w14:paraId="64C2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gridSpan w:val="2"/>
            <w:tcBorders>
              <w:top w:val="single" w:color="auto" w:sz="4" w:space="0"/>
              <w:left w:val="single" w:color="4AA1BA" w:sz="4" w:space="0"/>
              <w:bottom w:val="single" w:color="4AA1BA" w:sz="4" w:space="0"/>
              <w:right w:val="single" w:color="FFFFFF" w:sz="4" w:space="0"/>
            </w:tcBorders>
            <w:shd w:val="clear" w:color="auto" w:fill="90C5D5"/>
            <w:vAlign w:val="center"/>
          </w:tcPr>
          <w:p w14:paraId="337A47B6">
            <w:pPr>
              <w:pStyle w:val="14"/>
              <w:widowControl w:val="0"/>
              <w:spacing w:line="360" w:lineRule="auto"/>
              <w:jc w:val="center"/>
              <w:outlineLvl w:val="9"/>
              <w:rPr>
                <w:rFonts w:hint="default"/>
                <w:color w:val="000000"/>
                <w:sz w:val="24"/>
                <w:szCs w:val="24"/>
                <w:lang w:val="en-US" w:eastAsia="zh-CN"/>
              </w:rPr>
            </w:pPr>
            <w:bookmarkStart w:id="106" w:name="_Toc9615"/>
            <w:r>
              <w:rPr>
                <w:rFonts w:hint="eastAsia"/>
                <w:color w:val="000000"/>
                <w:sz w:val="24"/>
                <w:szCs w:val="24"/>
                <w:lang w:val="en-US" w:eastAsia="zh-CN"/>
              </w:rPr>
              <w:t>小计</w:t>
            </w:r>
            <w:bookmarkEnd w:id="106"/>
          </w:p>
        </w:tc>
        <w:tc>
          <w:tcPr>
            <w:tcW w:w="1024" w:type="dxa"/>
            <w:tcBorders>
              <w:top w:val="single" w:color="auto" w:sz="4" w:space="0"/>
              <w:left w:val="single" w:color="FFFFFF" w:sz="4" w:space="0"/>
              <w:bottom w:val="single" w:color="4AA1BA" w:sz="4" w:space="0"/>
              <w:right w:val="single" w:color="FFFFFF" w:sz="4" w:space="0"/>
            </w:tcBorders>
            <w:shd w:val="clear" w:color="auto" w:fill="90C5D5"/>
            <w:vAlign w:val="center"/>
          </w:tcPr>
          <w:p w14:paraId="1EBE0BB2">
            <w:pPr>
              <w:jc w:val="center"/>
              <w:outlineLvl w:val="9"/>
              <w:rPr>
                <w:rFonts w:hint="default" w:ascii="宋体" w:hAnsi="宋体" w:eastAsia="宋体" w:cs="宋体"/>
                <w:color w:val="000000"/>
                <w:sz w:val="24"/>
                <w:szCs w:val="24"/>
                <w:lang w:val="en-US" w:eastAsia="zh-CN"/>
              </w:rPr>
            </w:pPr>
          </w:p>
        </w:tc>
        <w:tc>
          <w:tcPr>
            <w:tcW w:w="1875" w:type="dxa"/>
            <w:tcBorders>
              <w:top w:val="single" w:color="auto" w:sz="4" w:space="0"/>
              <w:left w:val="single" w:color="FFFFFF" w:sz="4" w:space="0"/>
              <w:bottom w:val="single" w:color="4AA1BA" w:sz="4" w:space="0"/>
              <w:right w:val="single" w:color="FFFFFF" w:sz="4" w:space="0"/>
            </w:tcBorders>
            <w:shd w:val="clear" w:color="auto" w:fill="90C5D5"/>
            <w:vAlign w:val="center"/>
          </w:tcPr>
          <w:p w14:paraId="53366536">
            <w:pPr>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7人</w:t>
            </w:r>
          </w:p>
        </w:tc>
        <w:tc>
          <w:tcPr>
            <w:tcW w:w="3795" w:type="dxa"/>
            <w:tcBorders>
              <w:top w:val="single" w:color="auto" w:sz="4" w:space="0"/>
              <w:left w:val="single" w:color="FFFFFF" w:sz="4" w:space="0"/>
              <w:bottom w:val="single" w:color="4AA1BA" w:sz="4" w:space="0"/>
              <w:right w:val="single" w:color="4AA1BA" w:sz="4" w:space="0"/>
            </w:tcBorders>
            <w:shd w:val="clear" w:color="auto" w:fill="90C5D5"/>
            <w:vAlign w:val="center"/>
          </w:tcPr>
          <w:p w14:paraId="5B156292">
            <w:pPr>
              <w:pStyle w:val="14"/>
              <w:widowControl w:val="0"/>
              <w:spacing w:line="360" w:lineRule="auto"/>
              <w:jc w:val="center"/>
              <w:outlineLvl w:val="9"/>
              <w:rPr>
                <w:rFonts w:hint="eastAsia" w:ascii="宋体" w:hAnsi="宋体" w:eastAsia="宋体" w:cs="宋体"/>
                <w:color w:val="000000"/>
                <w:sz w:val="24"/>
                <w:szCs w:val="24"/>
                <w:lang w:val="en-US" w:eastAsia="zh-CN"/>
              </w:rPr>
            </w:pPr>
          </w:p>
        </w:tc>
      </w:tr>
    </w:tbl>
    <w:p w14:paraId="4AFABAC7">
      <w:pPr>
        <w:outlineLvl w:val="9"/>
        <w:rPr>
          <w:rFonts w:hint="eastAsia" w:ascii="宋体" w:hAnsi="宋体" w:eastAsia="宋体" w:cs="宋体"/>
          <w:b/>
          <w:bCs/>
          <w:i w:val="0"/>
          <w:iCs w:val="0"/>
          <w:caps w:val="0"/>
          <w:color w:val="212529"/>
          <w:spacing w:val="0"/>
          <w:kern w:val="0"/>
          <w:sz w:val="28"/>
          <w:szCs w:val="28"/>
          <w:shd w:val="clear" w:fill="FFFFFF"/>
          <w:lang w:val="en-US" w:eastAsia="zh-CN" w:bidi="ar"/>
        </w:rPr>
      </w:pPr>
      <w:r>
        <w:rPr>
          <w:rFonts w:hint="eastAsia" w:ascii="宋体" w:hAnsi="宋体" w:eastAsia="宋体" w:cs="宋体"/>
          <w:b/>
          <w:bCs/>
          <w:i w:val="0"/>
          <w:iCs w:val="0"/>
          <w:caps w:val="0"/>
          <w:color w:val="212529"/>
          <w:spacing w:val="0"/>
          <w:kern w:val="0"/>
          <w:sz w:val="28"/>
          <w:szCs w:val="28"/>
          <w:shd w:val="clear" w:fill="FFFFFF"/>
          <w:lang w:val="en-US" w:eastAsia="zh-CN" w:bidi="ar"/>
        </w:rPr>
        <w:br w:type="page"/>
      </w:r>
    </w:p>
    <w:p w14:paraId="65247436">
      <w:pPr>
        <w:pStyle w:val="14"/>
        <w:spacing w:line="480" w:lineRule="auto"/>
        <w:ind w:left="0" w:leftChars="0" w:firstLine="748" w:firstLineChars="266"/>
        <w:jc w:val="cente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第六类区域</w:t>
      </w:r>
    </w:p>
    <w:tbl>
      <w:tblPr>
        <w:tblStyle w:val="11"/>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035"/>
        <w:gridCol w:w="2035"/>
        <w:gridCol w:w="2036"/>
        <w:gridCol w:w="2036"/>
      </w:tblGrid>
      <w:tr w14:paraId="7BF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035" w:type="dxa"/>
            <w:shd w:val="clear" w:color="auto" w:fill="FFFF00"/>
            <w:vAlign w:val="center"/>
          </w:tcPr>
          <w:p w14:paraId="583D788C">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区域</w:t>
            </w:r>
          </w:p>
          <w:p w14:paraId="3BB6246A">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p>
        </w:tc>
        <w:tc>
          <w:tcPr>
            <w:tcW w:w="2035" w:type="dxa"/>
            <w:shd w:val="clear" w:color="auto" w:fill="FFFF00"/>
            <w:vAlign w:val="center"/>
          </w:tcPr>
          <w:p w14:paraId="0CBA87EE">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科室名称</w:t>
            </w:r>
          </w:p>
        </w:tc>
        <w:tc>
          <w:tcPr>
            <w:tcW w:w="2035" w:type="dxa"/>
            <w:shd w:val="clear" w:color="auto" w:fill="FFFF00"/>
            <w:vAlign w:val="center"/>
          </w:tcPr>
          <w:p w14:paraId="11755D99">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面积</w:t>
            </w:r>
          </w:p>
          <w:p w14:paraId="6B2D334C">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（m²）</w:t>
            </w:r>
          </w:p>
        </w:tc>
        <w:tc>
          <w:tcPr>
            <w:tcW w:w="2036" w:type="dxa"/>
            <w:shd w:val="clear" w:color="auto" w:fill="FFFF00"/>
            <w:vAlign w:val="center"/>
          </w:tcPr>
          <w:p w14:paraId="14881BE3">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保洁人员数量</w:t>
            </w:r>
          </w:p>
          <w:p w14:paraId="7D1BE335">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w:t>
            </w:r>
          </w:p>
        </w:tc>
        <w:tc>
          <w:tcPr>
            <w:tcW w:w="2036" w:type="dxa"/>
            <w:shd w:val="clear" w:color="auto" w:fill="FFFF00"/>
            <w:vAlign w:val="center"/>
          </w:tcPr>
          <w:p w14:paraId="4B94F93D">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14:paraId="7AC8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35" w:type="dxa"/>
            <w:vAlign w:val="center"/>
          </w:tcPr>
          <w:p w14:paraId="0C5C28EB">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园林绿化、下水道、污水井</w:t>
            </w:r>
          </w:p>
        </w:tc>
        <w:tc>
          <w:tcPr>
            <w:tcW w:w="2035" w:type="dxa"/>
            <w:vAlign w:val="center"/>
          </w:tcPr>
          <w:p w14:paraId="40578919">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院区本部、光明院区</w:t>
            </w:r>
          </w:p>
        </w:tc>
        <w:tc>
          <w:tcPr>
            <w:tcW w:w="2035" w:type="dxa"/>
            <w:vAlign w:val="center"/>
          </w:tcPr>
          <w:p w14:paraId="36391989">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036" w:type="dxa"/>
            <w:vAlign w:val="center"/>
          </w:tcPr>
          <w:p w14:paraId="7FA1132E">
            <w:pPr>
              <w:pStyle w:val="14"/>
              <w:widowControl w:val="0"/>
              <w:spacing w:line="360" w:lineRule="auto"/>
              <w:jc w:val="center"/>
              <w:outlineLvl w:val="9"/>
              <w:rPr>
                <w:rFonts w:hint="eastAsia" w:ascii="宋体" w:hAnsi="宋体" w:eastAsia="宋体" w:cs="宋体"/>
                <w:color w:val="000000"/>
                <w:sz w:val="24"/>
                <w:szCs w:val="24"/>
                <w:lang w:val="en-US" w:eastAsia="zh-CN"/>
              </w:rPr>
            </w:pPr>
          </w:p>
        </w:tc>
        <w:tc>
          <w:tcPr>
            <w:tcW w:w="2036" w:type="dxa"/>
            <w:vAlign w:val="center"/>
          </w:tcPr>
          <w:p w14:paraId="78076B1B">
            <w:pPr>
              <w:pStyle w:val="14"/>
              <w:widowControl w:val="0"/>
              <w:spacing w:line="360" w:lineRule="auto"/>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绿化带园林管护及下水道、污水井的疏通</w:t>
            </w:r>
          </w:p>
        </w:tc>
      </w:tr>
      <w:tr w14:paraId="22E3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070" w:type="dxa"/>
            <w:gridSpan w:val="2"/>
            <w:shd w:val="clear" w:color="auto" w:fill="FEF2CB" w:themeFill="accent3" w:themeFillTint="32"/>
          </w:tcPr>
          <w:p w14:paraId="366C186D">
            <w:pPr>
              <w:numPr>
                <w:ilvl w:val="0"/>
                <w:numId w:val="0"/>
              </w:numPr>
              <w:spacing w:line="480" w:lineRule="auto"/>
              <w:jc w:val="center"/>
              <w:outlineLvl w:val="9"/>
              <w:rPr>
                <w:rFonts w:hint="default" w:ascii="宋体" w:hAnsi="宋体" w:eastAsia="宋体" w:cs="宋体"/>
                <w:b/>
                <w:bCs/>
                <w:i w:val="0"/>
                <w:iCs w:val="0"/>
                <w:caps w:val="0"/>
                <w:color w:val="212529"/>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212529"/>
                <w:spacing w:val="0"/>
                <w:kern w:val="0"/>
                <w:sz w:val="24"/>
                <w:szCs w:val="24"/>
                <w:shd w:val="clear" w:fill="FFFFFF"/>
                <w:vertAlign w:val="baseline"/>
                <w:lang w:val="en-US" w:eastAsia="zh-CN" w:bidi="ar"/>
              </w:rPr>
              <w:t>小计</w:t>
            </w:r>
          </w:p>
        </w:tc>
        <w:tc>
          <w:tcPr>
            <w:tcW w:w="2035" w:type="dxa"/>
            <w:shd w:val="clear" w:color="auto" w:fill="FEF2CB" w:themeFill="accent3" w:themeFillTint="32"/>
          </w:tcPr>
          <w:p w14:paraId="60C0C526">
            <w:pPr>
              <w:numPr>
                <w:ilvl w:val="0"/>
                <w:numId w:val="0"/>
              </w:numPr>
              <w:spacing w:line="480" w:lineRule="auto"/>
              <w:outlineLvl w:val="9"/>
              <w:rPr>
                <w:rFonts w:hint="eastAsia" w:ascii="宋体" w:hAnsi="宋体" w:eastAsia="宋体" w:cs="宋体"/>
                <w:b/>
                <w:bCs/>
                <w:i w:val="0"/>
                <w:iCs w:val="0"/>
                <w:caps w:val="0"/>
                <w:color w:val="212529"/>
                <w:spacing w:val="0"/>
                <w:kern w:val="0"/>
                <w:sz w:val="24"/>
                <w:szCs w:val="24"/>
                <w:shd w:val="clear" w:fill="FFFFFF"/>
                <w:vertAlign w:val="baseline"/>
                <w:lang w:val="en-US" w:eastAsia="zh-CN" w:bidi="ar"/>
              </w:rPr>
            </w:pPr>
          </w:p>
        </w:tc>
        <w:tc>
          <w:tcPr>
            <w:tcW w:w="2036" w:type="dxa"/>
            <w:shd w:val="clear" w:color="auto" w:fill="FEF2CB" w:themeFill="accent3" w:themeFillTint="32"/>
          </w:tcPr>
          <w:p w14:paraId="444C8D18">
            <w:pPr>
              <w:numPr>
                <w:ilvl w:val="0"/>
                <w:numId w:val="0"/>
              </w:numPr>
              <w:spacing w:line="480" w:lineRule="auto"/>
              <w:jc w:val="center"/>
              <w:outlineLvl w:val="9"/>
              <w:rPr>
                <w:rFonts w:hint="default" w:ascii="宋体" w:hAnsi="宋体" w:eastAsia="宋体" w:cs="宋体"/>
                <w:b/>
                <w:bCs/>
                <w:i w:val="0"/>
                <w:iCs w:val="0"/>
                <w:caps w:val="0"/>
                <w:color w:val="212529"/>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212529"/>
                <w:spacing w:val="0"/>
                <w:kern w:val="0"/>
                <w:sz w:val="24"/>
                <w:szCs w:val="24"/>
                <w:shd w:val="clear" w:fill="FFFFFF"/>
                <w:vertAlign w:val="baseline"/>
                <w:lang w:val="en-US" w:eastAsia="zh-CN" w:bidi="ar"/>
              </w:rPr>
              <w:t>第四类人员兼</w:t>
            </w:r>
          </w:p>
        </w:tc>
        <w:tc>
          <w:tcPr>
            <w:tcW w:w="2036" w:type="dxa"/>
            <w:shd w:val="clear" w:color="auto" w:fill="FEF2CB" w:themeFill="accent3" w:themeFillTint="32"/>
          </w:tcPr>
          <w:p w14:paraId="1707648D">
            <w:pPr>
              <w:numPr>
                <w:ilvl w:val="0"/>
                <w:numId w:val="0"/>
              </w:numPr>
              <w:spacing w:line="480" w:lineRule="auto"/>
              <w:outlineLvl w:val="9"/>
              <w:rPr>
                <w:rFonts w:hint="eastAsia" w:ascii="宋体" w:hAnsi="宋体" w:eastAsia="宋体" w:cs="宋体"/>
                <w:b/>
                <w:bCs/>
                <w:i w:val="0"/>
                <w:iCs w:val="0"/>
                <w:caps w:val="0"/>
                <w:color w:val="212529"/>
                <w:spacing w:val="0"/>
                <w:kern w:val="0"/>
                <w:sz w:val="24"/>
                <w:szCs w:val="24"/>
                <w:shd w:val="clear" w:fill="FFFFFF"/>
                <w:vertAlign w:val="baseline"/>
                <w:lang w:val="en-US" w:eastAsia="zh-CN" w:bidi="ar"/>
              </w:rPr>
            </w:pPr>
          </w:p>
        </w:tc>
      </w:tr>
    </w:tbl>
    <w:p w14:paraId="3DD814B2">
      <w:pPr>
        <w:numPr>
          <w:ilvl w:val="0"/>
          <w:numId w:val="0"/>
        </w:numPr>
        <w:autoSpaceDE w:val="0"/>
        <w:autoSpaceDN w:val="0"/>
        <w:bidi w:val="0"/>
        <w:adjustRightInd w:val="0"/>
        <w:snapToGrid w:val="0"/>
        <w:spacing w:after="200" w:line="360" w:lineRule="auto"/>
        <w:ind w:firstLine="480" w:firstLineChars="200"/>
        <w:rPr>
          <w:rStyle w:val="12"/>
          <w:rFonts w:hint="default" w:cs="宋体"/>
          <w:color w:val="auto"/>
          <w:sz w:val="24"/>
          <w:highlight w:val="none"/>
          <w:lang w:val="en-US" w:eastAsia="zh-CN"/>
        </w:rPr>
      </w:pPr>
    </w:p>
    <w:p w14:paraId="285A1895">
      <w:pPr>
        <w:numPr>
          <w:ilvl w:val="0"/>
          <w:numId w:val="0"/>
        </w:numPr>
        <w:autoSpaceDE w:val="0"/>
        <w:autoSpaceDN w:val="0"/>
        <w:bidi w:val="0"/>
        <w:adjustRightInd w:val="0"/>
        <w:snapToGrid w:val="0"/>
        <w:spacing w:after="200" w:line="360" w:lineRule="auto"/>
        <w:ind w:firstLine="480" w:firstLineChars="200"/>
        <w:rPr>
          <w:rStyle w:val="12"/>
          <w:rFonts w:hint="default" w:cs="宋体"/>
          <w:color w:val="auto"/>
          <w:sz w:val="24"/>
          <w:highlight w:val="none"/>
          <w:lang w:val="en-US" w:eastAsia="zh-CN"/>
        </w:rPr>
      </w:pPr>
    </w:p>
    <w:tbl>
      <w:tblPr>
        <w:tblStyle w:val="10"/>
        <w:tblW w:w="9123" w:type="dxa"/>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6"/>
        <w:gridCol w:w="1150"/>
        <w:gridCol w:w="1700"/>
        <w:gridCol w:w="1767"/>
        <w:gridCol w:w="3140"/>
      </w:tblGrid>
      <w:tr w14:paraId="7E50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123" w:type="dxa"/>
            <w:gridSpan w:val="5"/>
            <w:tcBorders>
              <w:top w:val="nil"/>
              <w:left w:val="nil"/>
              <w:bottom w:val="nil"/>
              <w:right w:val="nil"/>
            </w:tcBorders>
            <w:shd w:val="clear" w:color="auto" w:fill="auto"/>
            <w:noWrap/>
            <w:vAlign w:val="center"/>
          </w:tcPr>
          <w:p w14:paraId="53219A0E">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马边彝族自治县人民医院保洁服务项目拟设招标控制价（市场调研报价）</w:t>
            </w:r>
          </w:p>
        </w:tc>
      </w:tr>
      <w:tr w14:paraId="6B14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A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F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9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分项报价（元）</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7F2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人工工资</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0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耗材费用、税金</w:t>
            </w:r>
          </w:p>
        </w:tc>
      </w:tr>
      <w:tr w14:paraId="4564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4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1F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1180000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144D">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900000</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CEA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280000</w:t>
            </w:r>
          </w:p>
        </w:tc>
      </w:tr>
      <w:tr w14:paraId="0767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1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B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F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1528000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3AD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1428000</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CA5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100000</w:t>
            </w:r>
          </w:p>
        </w:tc>
      </w:tr>
      <w:tr w14:paraId="0E75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E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7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6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589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4100</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300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6400</w:t>
            </w:r>
          </w:p>
        </w:tc>
      </w:tr>
      <w:tr w14:paraId="3AA9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0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8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A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2C4D">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90000</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8C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4000</w:t>
            </w:r>
          </w:p>
        </w:tc>
      </w:tr>
      <w:tr w14:paraId="2F05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B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7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0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FFD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420000</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5576">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10000</w:t>
            </w:r>
          </w:p>
        </w:tc>
      </w:tr>
      <w:tr w14:paraId="720D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C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2A5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1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2D60">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72000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A9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8000</w:t>
            </w:r>
          </w:p>
        </w:tc>
      </w:tr>
      <w:tr w14:paraId="700A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4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A5D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7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3367600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17E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2959200</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9E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408400</w:t>
            </w:r>
          </w:p>
        </w:tc>
      </w:tr>
      <w:tr w14:paraId="3964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91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18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说明:本报价单所报的费用是一年的费用。</w:t>
            </w:r>
          </w:p>
        </w:tc>
      </w:tr>
    </w:tbl>
    <w:p w14:paraId="08ECD62F">
      <w:pPr>
        <w:keepNext w:val="0"/>
        <w:keepLines w:val="0"/>
        <w:pageBreakBefore w:val="0"/>
        <w:widowControl w:val="0"/>
        <w:kinsoku/>
        <w:wordWrap w:val="0"/>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color w:val="auto"/>
          <w:sz w:val="24"/>
          <w:szCs w:val="24"/>
          <w:highlight w:val="none"/>
          <w:u w:val="none" w:color="auto"/>
          <w:shd w:val="clear" w:color="auto" w:fill="auto"/>
          <w:lang w:val="en-US" w:eastAsia="zh-CN"/>
        </w:rPr>
      </w:pPr>
    </w:p>
    <w:p w14:paraId="611C8D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（二）根据医院发展需求增加或减少保洁面积和人员按各类区域的招标价进行协商计算增减付费。</w:t>
      </w:r>
    </w:p>
    <w:p w14:paraId="0A5624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（三）服务地点：</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马边彝族自治县人民医院、马边彝族自治县中医医院。</w:t>
      </w:r>
    </w:p>
    <w:p w14:paraId="0B845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zh-CN" w:eastAsia="zh-CN" w:bidi="ar"/>
        </w:rPr>
        <w:t>（四）供应商自主对医院保洁经营管理，并承担一切法律责任。不得做其他用途，不得分包、转包或其他形式由他人经营。</w:t>
      </w:r>
    </w:p>
    <w:p w14:paraId="2D7A32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（五）供应商要求：符合采购法第二十二条要求。</w:t>
      </w:r>
    </w:p>
    <w:p w14:paraId="07A3C7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（六）服务年限：二年。</w:t>
      </w:r>
    </w:p>
    <w:p w14:paraId="16E8198B">
      <w:pPr>
        <w:numPr>
          <w:ilvl w:val="0"/>
          <w:numId w:val="0"/>
        </w:numPr>
        <w:spacing w:line="480" w:lineRule="auto"/>
        <w:outlineLvl w:val="9"/>
        <w:rPr>
          <w:rFonts w:hint="eastAsia" w:ascii="宋体" w:hAnsi="宋体" w:eastAsia="宋体" w:cs="宋体"/>
          <w:b/>
          <w:bCs/>
          <w:i w:val="0"/>
          <w:iCs w:val="0"/>
          <w:caps w:val="0"/>
          <w:color w:val="212529"/>
          <w:spacing w:val="0"/>
          <w:kern w:val="0"/>
          <w:sz w:val="24"/>
          <w:szCs w:val="24"/>
          <w:shd w:val="clear" w:fill="FFFFFF"/>
          <w:lang w:val="en-US" w:eastAsia="zh-CN" w:bidi="ar"/>
        </w:rPr>
      </w:pPr>
      <w:r>
        <w:rPr>
          <w:rFonts w:hint="eastAsia" w:ascii="宋体" w:hAnsi="宋体" w:eastAsia="宋体" w:cs="宋体"/>
          <w:b/>
          <w:bCs/>
          <w:i w:val="0"/>
          <w:iCs w:val="0"/>
          <w:caps w:val="0"/>
          <w:color w:val="212529"/>
          <w:spacing w:val="0"/>
          <w:kern w:val="0"/>
          <w:sz w:val="24"/>
          <w:szCs w:val="24"/>
          <w:shd w:val="clear" w:fill="FFFFFF"/>
          <w:lang w:val="en-US" w:eastAsia="zh-CN" w:bidi="ar"/>
        </w:rPr>
        <w:t>二、人员配置需求：</w:t>
      </w:r>
    </w:p>
    <w:p w14:paraId="21C1E432">
      <w:pPr>
        <w:numPr>
          <w:ilvl w:val="0"/>
          <w:numId w:val="0"/>
        </w:numPr>
        <w:spacing w:line="480" w:lineRule="auto"/>
        <w:ind w:firstLine="482" w:firstLineChars="200"/>
        <w:outlineLvl w:val="9"/>
        <w:rPr>
          <w:rFonts w:hint="eastAsia" w:ascii="宋体" w:hAnsi="宋体" w:eastAsia="宋体" w:cs="宋体"/>
          <w:b/>
          <w:bCs/>
          <w:i w:val="0"/>
          <w:iCs w:val="0"/>
          <w:caps w:val="0"/>
          <w:color w:val="212529"/>
          <w:spacing w:val="0"/>
          <w:kern w:val="0"/>
          <w:sz w:val="24"/>
          <w:szCs w:val="24"/>
          <w:shd w:val="clear" w:fill="FFFFFF"/>
          <w:lang w:val="en-US" w:eastAsia="zh-CN" w:bidi="ar"/>
        </w:rPr>
      </w:pPr>
      <w:r>
        <w:rPr>
          <w:rFonts w:hint="eastAsia" w:ascii="宋体" w:hAnsi="宋体" w:eastAsia="宋体" w:cs="宋体"/>
          <w:b/>
          <w:bCs/>
          <w:i w:val="0"/>
          <w:iCs w:val="0"/>
          <w:caps w:val="0"/>
          <w:color w:val="212529"/>
          <w:spacing w:val="0"/>
          <w:kern w:val="0"/>
          <w:sz w:val="24"/>
          <w:szCs w:val="24"/>
          <w:shd w:val="clear" w:fill="FFFFFF"/>
          <w:lang w:val="en-US" w:eastAsia="zh-CN" w:bidi="ar"/>
        </w:rPr>
        <w:t>1、供应商应对保洁区域进行科学的划分和人力配置。本项目配备总人数不得低于59人，其中女性年龄小于50岁（包含50岁），男性年龄小于55岁（包含55岁）。详见附表：</w:t>
      </w:r>
    </w:p>
    <w:tbl>
      <w:tblPr>
        <w:tblStyle w:val="10"/>
        <w:tblpPr w:leftFromText="180" w:rightFromText="180" w:vertAnchor="text" w:horzAnchor="page" w:tblpX="1564" w:tblpY="389"/>
        <w:tblOverlap w:val="never"/>
        <w:tblW w:w="9379" w:type="dxa"/>
        <w:tblInd w:w="0" w:type="dxa"/>
        <w:tblLayout w:type="fixed"/>
        <w:tblCellMar>
          <w:top w:w="0" w:type="dxa"/>
          <w:left w:w="0" w:type="dxa"/>
          <w:bottom w:w="0" w:type="dxa"/>
          <w:right w:w="0" w:type="dxa"/>
        </w:tblCellMar>
      </w:tblPr>
      <w:tblGrid>
        <w:gridCol w:w="1668"/>
        <w:gridCol w:w="4575"/>
        <w:gridCol w:w="3136"/>
      </w:tblGrid>
      <w:tr w14:paraId="28609B09">
        <w:tblPrEx>
          <w:tblCellMar>
            <w:top w:w="0" w:type="dxa"/>
            <w:left w:w="0" w:type="dxa"/>
            <w:bottom w:w="0" w:type="dxa"/>
            <w:right w:w="0" w:type="dxa"/>
          </w:tblCellMar>
        </w:tblPrEx>
        <w:trPr>
          <w:trHeight w:val="52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12AFB">
            <w:pPr>
              <w:widowControl/>
              <w:bidi w:val="0"/>
              <w:spacing w:after="200" w:line="276" w:lineRule="auto"/>
              <w:jc w:val="center"/>
              <w:textAlignment w:val="center"/>
              <w:outlineLvl w:val="9"/>
              <w:rPr>
                <w:rStyle w:val="12"/>
                <w:rFonts w:ascii="宋体" w:hAnsi="宋体" w:eastAsia="宋体" w:cs="宋体"/>
                <w:b/>
                <w:kern w:val="2"/>
                <w:sz w:val="21"/>
                <w:szCs w:val="21"/>
                <w:highlight w:val="none"/>
                <w:lang w:val="en-US" w:eastAsia="zh-CN" w:bidi="ar-SA"/>
              </w:rPr>
            </w:pPr>
            <w:r>
              <w:rPr>
                <w:rStyle w:val="12"/>
                <w:rFonts w:hint="eastAsia" w:cs="宋体"/>
                <w:b/>
                <w:kern w:val="0"/>
                <w:sz w:val="21"/>
                <w:szCs w:val="21"/>
                <w:highlight w:val="none"/>
                <w:lang w:val="en-US" w:eastAsia="zh-CN" w:bidi="ar-SA"/>
              </w:rPr>
              <w:t>序号</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97D91">
            <w:pPr>
              <w:widowControl/>
              <w:bidi w:val="0"/>
              <w:spacing w:after="200" w:line="276" w:lineRule="auto"/>
              <w:jc w:val="center"/>
              <w:textAlignment w:val="center"/>
              <w:outlineLvl w:val="9"/>
              <w:rPr>
                <w:rStyle w:val="12"/>
                <w:rFonts w:ascii="宋体" w:hAnsi="宋体" w:eastAsia="宋体" w:cs="宋体"/>
                <w:b/>
                <w:kern w:val="2"/>
                <w:sz w:val="21"/>
                <w:szCs w:val="21"/>
                <w:highlight w:val="none"/>
                <w:lang w:val="en-US" w:eastAsia="zh-CN" w:bidi="ar-SA"/>
              </w:rPr>
            </w:pPr>
            <w:r>
              <w:rPr>
                <w:rStyle w:val="12"/>
                <w:rFonts w:hint="eastAsia" w:ascii="宋体" w:hAnsi="宋体" w:eastAsia="宋体" w:cs="宋体"/>
                <w:b/>
                <w:kern w:val="0"/>
                <w:sz w:val="21"/>
                <w:szCs w:val="21"/>
                <w:highlight w:val="none"/>
                <w:lang w:val="en-US" w:eastAsia="zh-CN" w:bidi="ar-SA"/>
              </w:rPr>
              <w:t>科室</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98931">
            <w:pPr>
              <w:widowControl/>
              <w:bidi w:val="0"/>
              <w:spacing w:after="200" w:line="276" w:lineRule="auto"/>
              <w:jc w:val="center"/>
              <w:textAlignment w:val="center"/>
              <w:outlineLvl w:val="9"/>
              <w:rPr>
                <w:rStyle w:val="12"/>
                <w:rFonts w:hint="eastAsia" w:ascii="宋体" w:hAnsi="宋体" w:eastAsia="宋体" w:cs="宋体"/>
                <w:b/>
                <w:kern w:val="2"/>
                <w:sz w:val="21"/>
                <w:szCs w:val="21"/>
                <w:highlight w:val="none"/>
                <w:lang w:val="en-US" w:eastAsia="zh-CN" w:bidi="ar-SA"/>
              </w:rPr>
            </w:pPr>
            <w:r>
              <w:rPr>
                <w:rStyle w:val="12"/>
                <w:rFonts w:hint="eastAsia" w:ascii="宋体" w:hAnsi="宋体" w:eastAsia="宋体" w:cs="宋体"/>
                <w:b/>
                <w:kern w:val="2"/>
                <w:sz w:val="21"/>
                <w:szCs w:val="21"/>
                <w:highlight w:val="none"/>
                <w:lang w:val="en-US" w:eastAsia="zh-CN" w:bidi="ar-SA"/>
              </w:rPr>
              <w:t>人员需求</w:t>
            </w:r>
          </w:p>
        </w:tc>
      </w:tr>
      <w:tr w14:paraId="6A5009EE">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9CE89">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1</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D5C0A">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内一科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526C5">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46B609FD">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DDD5F">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83AF0">
            <w:pPr>
              <w:widowControl/>
              <w:bidi w:val="0"/>
              <w:spacing w:after="200" w:line="280" w:lineRule="exact"/>
              <w:jc w:val="center"/>
              <w:textAlignment w:val="center"/>
              <w:outlineLvl w:val="9"/>
              <w:rPr>
                <w:rStyle w:val="12"/>
                <w:rFonts w:hint="default"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感染病房</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81853">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1</w:t>
            </w:r>
          </w:p>
        </w:tc>
      </w:tr>
      <w:tr w14:paraId="4527631D">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89294">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3</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D42AF">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内二科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041AD">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52091E9C">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4BE55">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4</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72DD1">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外一科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05442">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1760D6B2">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E1BAA">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5</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4F2B2">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外二科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B85C7">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190B8332">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F4E69">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6</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E0345">
            <w:pPr>
              <w:widowControl/>
              <w:bidi w:val="0"/>
              <w:spacing w:after="200" w:line="280" w:lineRule="exact"/>
              <w:jc w:val="center"/>
              <w:textAlignment w:val="center"/>
              <w:outlineLvl w:val="9"/>
              <w:rPr>
                <w:rStyle w:val="12"/>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骨科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1119">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43B5139A">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BDF63">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7</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01B00">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皮肤肛肠科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F4DC8">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54B9D200">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C8149">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8</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99A54">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妇产科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8944E">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7B3A2302">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BD084">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5620A">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手术室</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0840B">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3</w:t>
            </w:r>
          </w:p>
        </w:tc>
      </w:tr>
      <w:tr w14:paraId="44B038DF">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9C9E3">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10</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AEFA6">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急诊科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C481B">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2</w:t>
            </w:r>
          </w:p>
        </w:tc>
      </w:tr>
      <w:tr w14:paraId="4DA70913">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CCFD7">
            <w:pPr>
              <w:widowControl/>
              <w:bidi w:val="0"/>
              <w:spacing w:after="200" w:line="280" w:lineRule="exact"/>
              <w:jc w:val="center"/>
              <w:textAlignment w:val="center"/>
              <w:outlineLvl w:val="9"/>
              <w:rPr>
                <w:rStyle w:val="12"/>
                <w:rFonts w:hint="default"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11</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3CA5C">
            <w:pPr>
              <w:widowControl/>
              <w:bidi w:val="0"/>
              <w:spacing w:after="200" w:line="280" w:lineRule="exact"/>
              <w:jc w:val="center"/>
              <w:textAlignment w:val="center"/>
              <w:outlineLvl w:val="9"/>
              <w:rPr>
                <w:rStyle w:val="12"/>
                <w:rFonts w:hint="default"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ICU</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DF37A">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3</w:t>
            </w:r>
          </w:p>
        </w:tc>
      </w:tr>
      <w:tr w14:paraId="4AA2C14C">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1C86A">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12</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AF8DC">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发热门诊、肠道门诊</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7F4F2">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1</w:t>
            </w:r>
          </w:p>
        </w:tc>
      </w:tr>
      <w:tr w14:paraId="4D8D4421">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2883A">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13</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AA98B">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新门诊大楼（1-4楼）</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A9167">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4</w:t>
            </w:r>
          </w:p>
        </w:tc>
      </w:tr>
      <w:tr w14:paraId="65221C58">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7FBC9">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15</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06A46">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消毒供应科、洗浆房</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B858D">
            <w:pPr>
              <w:widowControl/>
              <w:bidi w:val="0"/>
              <w:spacing w:after="200" w:line="280" w:lineRule="exact"/>
              <w:jc w:val="center"/>
              <w:textAlignment w:val="center"/>
              <w:outlineLvl w:val="9"/>
              <w:rPr>
                <w:rStyle w:val="12"/>
                <w:rFonts w:hint="eastAsia" w:cs="宋体"/>
                <w:color w:val="auto"/>
                <w:kern w:val="2"/>
                <w:sz w:val="21"/>
                <w:szCs w:val="21"/>
                <w:highlight w:val="none"/>
                <w:lang w:val="en-US" w:eastAsia="zh-CN" w:bidi="ar-SA"/>
              </w:rPr>
            </w:pPr>
            <w:r>
              <w:rPr>
                <w:rStyle w:val="12"/>
                <w:rFonts w:hint="eastAsia" w:cs="宋体"/>
                <w:color w:val="auto"/>
                <w:kern w:val="2"/>
                <w:sz w:val="21"/>
                <w:szCs w:val="21"/>
                <w:highlight w:val="none"/>
                <w:lang w:val="en-US" w:eastAsia="zh-CN" w:bidi="ar-SA"/>
              </w:rPr>
              <w:t>7</w:t>
            </w:r>
          </w:p>
        </w:tc>
      </w:tr>
      <w:tr w14:paraId="10592E5A">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3AC34">
            <w:pPr>
              <w:widowControl/>
              <w:bidi w:val="0"/>
              <w:spacing w:after="200" w:line="280" w:lineRule="exact"/>
              <w:jc w:val="center"/>
              <w:textAlignment w:val="center"/>
              <w:outlineLvl w:val="9"/>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16</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66A1B">
            <w:pPr>
              <w:widowControl/>
              <w:bidi w:val="0"/>
              <w:spacing w:after="200" w:line="280" w:lineRule="exact"/>
              <w:jc w:val="center"/>
              <w:textAlignment w:val="center"/>
              <w:outlineLvl w:val="9"/>
              <w:rPr>
                <w:rFonts w:hint="eastAsia" w:ascii="宋体" w:hAnsi="宋体" w:eastAsia="宋体" w:cs="宋体"/>
                <w:color w:val="auto"/>
                <w:kern w:val="2"/>
                <w:sz w:val="21"/>
                <w:szCs w:val="21"/>
                <w:highlight w:val="none"/>
                <w:lang w:val="en-US" w:eastAsia="zh-CN" w:bidi="ar-SA"/>
              </w:rPr>
            </w:pPr>
            <w:r>
              <w:rPr>
                <w:rStyle w:val="12"/>
                <w:rFonts w:hint="eastAsia" w:cs="宋体"/>
                <w:color w:val="auto"/>
                <w:kern w:val="0"/>
                <w:sz w:val="21"/>
                <w:szCs w:val="21"/>
                <w:highlight w:val="none"/>
                <w:lang w:val="en-US" w:eastAsia="zh-CN" w:bidi="ar-SA"/>
              </w:rPr>
              <w:t>中央运输队（含药品库房值班值守）</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35F45">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6</w:t>
            </w:r>
          </w:p>
        </w:tc>
      </w:tr>
      <w:tr w14:paraId="2FD1B6FE">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9A9EF">
            <w:pPr>
              <w:widowControl/>
              <w:bidi w:val="0"/>
              <w:spacing w:after="200" w:line="280" w:lineRule="exact"/>
              <w:jc w:val="center"/>
              <w:textAlignment w:val="center"/>
              <w:outlineLvl w:val="9"/>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17</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F6C5A">
            <w:pPr>
              <w:widowControl/>
              <w:bidi w:val="0"/>
              <w:spacing w:after="200" w:line="280" w:lineRule="exact"/>
              <w:jc w:val="center"/>
              <w:textAlignment w:val="center"/>
              <w:outlineLvl w:val="9"/>
              <w:rPr>
                <w:rFonts w:hint="default" w:ascii="宋体" w:hAnsi="宋体" w:eastAsia="宋体"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血透中心</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28BAB">
            <w:pPr>
              <w:widowControl/>
              <w:bidi w:val="0"/>
              <w:spacing w:after="200" w:line="280" w:lineRule="exact"/>
              <w:jc w:val="center"/>
              <w:textAlignment w:val="center"/>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w:t>
            </w:r>
          </w:p>
        </w:tc>
      </w:tr>
      <w:tr w14:paraId="655D9EEA">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0C6F">
            <w:pPr>
              <w:widowControl/>
              <w:bidi w:val="0"/>
              <w:spacing w:after="200" w:line="280" w:lineRule="exact"/>
              <w:jc w:val="center"/>
              <w:textAlignment w:val="center"/>
              <w:outlineLvl w:val="9"/>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18</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1C453">
            <w:pPr>
              <w:widowControl/>
              <w:bidi w:val="0"/>
              <w:spacing w:after="200" w:line="280" w:lineRule="exact"/>
              <w:jc w:val="center"/>
              <w:textAlignment w:val="center"/>
              <w:outlineLvl w:val="9"/>
              <w:rPr>
                <w:rFonts w:hint="eastAsia" w:ascii="宋体" w:hAnsi="宋体" w:eastAsia="宋体"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康复中心（1-3楼）</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D4995">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w:t>
            </w:r>
          </w:p>
        </w:tc>
      </w:tr>
      <w:tr w14:paraId="17A5B43E">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F72FD">
            <w:pPr>
              <w:widowControl/>
              <w:bidi w:val="0"/>
              <w:spacing w:after="200" w:line="280" w:lineRule="exact"/>
              <w:jc w:val="center"/>
              <w:textAlignment w:val="center"/>
              <w:outlineLvl w:val="9"/>
              <w:rPr>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19</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0D1DD">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体检科（包含中医院坝面积的½、DR室）</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B89BF">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w:t>
            </w:r>
          </w:p>
        </w:tc>
      </w:tr>
      <w:tr w14:paraId="49F0EBD2">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517E0">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20</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E465C">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设备科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41104">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w:t>
            </w:r>
          </w:p>
        </w:tc>
      </w:tr>
      <w:tr w14:paraId="742BAD15">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BD20E">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21</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CC638">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检验科（含新建住院楼一楼大厅、负一楼）</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60B58">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w:t>
            </w:r>
          </w:p>
        </w:tc>
      </w:tr>
      <w:tr w14:paraId="58C15B05">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82502">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22</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EAE96">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儿科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50E69">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w:t>
            </w:r>
          </w:p>
        </w:tc>
      </w:tr>
      <w:tr w14:paraId="2121B8BD">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64A00">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23</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B9798">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产科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BB326">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w:t>
            </w:r>
          </w:p>
        </w:tc>
      </w:tr>
      <w:tr w14:paraId="32327DF0">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8F038">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24</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3D2A2">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旧门诊楼（3-5楼）</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1E59C">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w:t>
            </w:r>
          </w:p>
        </w:tc>
      </w:tr>
      <w:tr w14:paraId="7C4B8DC7">
        <w:tblPrEx>
          <w:tblCellMar>
            <w:top w:w="0" w:type="dxa"/>
            <w:left w:w="0" w:type="dxa"/>
            <w:bottom w:w="0" w:type="dxa"/>
            <w:right w:w="0" w:type="dxa"/>
          </w:tblCellMar>
        </w:tblPrEx>
        <w:trPr>
          <w:trHeight w:val="456"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3EA44">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25</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C0F71">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院区内所有室外院坝（含结核、艾滋门诊）</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D5E65">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w:t>
            </w:r>
          </w:p>
        </w:tc>
      </w:tr>
      <w:tr w14:paraId="3A789634">
        <w:tblPrEx>
          <w:tblCellMar>
            <w:top w:w="0" w:type="dxa"/>
            <w:left w:w="0" w:type="dxa"/>
            <w:bottom w:w="0" w:type="dxa"/>
            <w:right w:w="0" w:type="dxa"/>
          </w:tblCellMar>
        </w:tblPrEx>
        <w:trPr>
          <w:trHeight w:val="470"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364B0">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26</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FC521">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放射科</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3D7EB">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w:t>
            </w:r>
          </w:p>
        </w:tc>
      </w:tr>
      <w:tr w14:paraId="22AC5730">
        <w:tblPrEx>
          <w:tblCellMar>
            <w:top w:w="0" w:type="dxa"/>
            <w:left w:w="0" w:type="dxa"/>
            <w:bottom w:w="0" w:type="dxa"/>
            <w:right w:w="0" w:type="dxa"/>
          </w:tblCellMar>
        </w:tblPrEx>
        <w:trPr>
          <w:trHeight w:val="465"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9606F">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27</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2CFBA">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医疗废物</w:t>
            </w: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20C5E">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1</w:t>
            </w:r>
          </w:p>
        </w:tc>
      </w:tr>
      <w:tr w14:paraId="58097044">
        <w:tblPrEx>
          <w:tblCellMar>
            <w:top w:w="0" w:type="dxa"/>
            <w:left w:w="0" w:type="dxa"/>
            <w:bottom w:w="0" w:type="dxa"/>
            <w:right w:w="0" w:type="dxa"/>
          </w:tblCellMar>
        </w:tblPrEx>
        <w:trPr>
          <w:trHeight w:val="465" w:hRule="atLeast"/>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FCE13">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合计</w:t>
            </w:r>
          </w:p>
        </w:tc>
        <w:tc>
          <w:tcPr>
            <w:tcW w:w="4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6C24A">
            <w:pPr>
              <w:widowControl/>
              <w:bidi w:val="0"/>
              <w:spacing w:after="200" w:line="280" w:lineRule="exact"/>
              <w:jc w:val="center"/>
              <w:textAlignment w:val="center"/>
              <w:outlineLvl w:val="9"/>
              <w:rPr>
                <w:rStyle w:val="12"/>
                <w:rFonts w:hint="eastAsia" w:cs="宋体"/>
                <w:color w:val="auto"/>
                <w:kern w:val="0"/>
                <w:sz w:val="21"/>
                <w:szCs w:val="21"/>
                <w:highlight w:val="none"/>
                <w:lang w:val="en-US" w:eastAsia="zh-CN" w:bidi="ar-SA"/>
              </w:rPr>
            </w:pPr>
          </w:p>
        </w:tc>
        <w:tc>
          <w:tcPr>
            <w:tcW w:w="3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81B0E">
            <w:pPr>
              <w:widowControl/>
              <w:bidi w:val="0"/>
              <w:spacing w:after="200" w:line="280" w:lineRule="exact"/>
              <w:jc w:val="center"/>
              <w:textAlignment w:val="center"/>
              <w:outlineLvl w:val="9"/>
              <w:rPr>
                <w:rStyle w:val="12"/>
                <w:rFonts w:hint="default" w:cs="宋体"/>
                <w:color w:val="auto"/>
                <w:kern w:val="0"/>
                <w:sz w:val="21"/>
                <w:szCs w:val="21"/>
                <w:highlight w:val="none"/>
                <w:lang w:val="en-US" w:eastAsia="zh-CN" w:bidi="ar-SA"/>
              </w:rPr>
            </w:pPr>
            <w:r>
              <w:rPr>
                <w:rStyle w:val="12"/>
                <w:rFonts w:hint="eastAsia" w:cs="宋体"/>
                <w:color w:val="auto"/>
                <w:kern w:val="0"/>
                <w:sz w:val="21"/>
                <w:szCs w:val="21"/>
                <w:highlight w:val="none"/>
                <w:lang w:val="en-US" w:eastAsia="zh-CN" w:bidi="ar-SA"/>
              </w:rPr>
              <w:t>59</w:t>
            </w:r>
          </w:p>
        </w:tc>
      </w:tr>
    </w:tbl>
    <w:p w14:paraId="761CE666">
      <w:pPr>
        <w:numPr>
          <w:ilvl w:val="0"/>
          <w:numId w:val="0"/>
        </w:numPr>
        <w:spacing w:line="480" w:lineRule="auto"/>
        <w:outlineLvl w:val="9"/>
        <w:rPr>
          <w:rFonts w:hint="eastAsia" w:ascii="宋体" w:hAnsi="宋体" w:eastAsia="宋体" w:cs="宋体"/>
          <w:b/>
          <w:bCs/>
          <w:i w:val="0"/>
          <w:iCs w:val="0"/>
          <w:caps w:val="0"/>
          <w:color w:val="212529"/>
          <w:spacing w:val="0"/>
          <w:kern w:val="0"/>
          <w:sz w:val="24"/>
          <w:szCs w:val="24"/>
          <w:shd w:val="clear" w:fill="FFFFFF"/>
          <w:lang w:val="en-US" w:eastAsia="zh-CN" w:bidi="ar"/>
        </w:rPr>
      </w:pPr>
      <w:bookmarkStart w:id="107" w:name="_Toc13701"/>
      <w:r>
        <w:rPr>
          <w:rFonts w:hint="eastAsia" w:ascii="宋体" w:hAnsi="宋体" w:eastAsia="宋体" w:cs="宋体"/>
          <w:b/>
          <w:bCs/>
          <w:i w:val="0"/>
          <w:iCs w:val="0"/>
          <w:caps w:val="0"/>
          <w:color w:val="212529"/>
          <w:spacing w:val="0"/>
          <w:kern w:val="0"/>
          <w:sz w:val="24"/>
          <w:szCs w:val="24"/>
          <w:shd w:val="clear" w:fill="FFFFFF"/>
          <w:lang w:val="en-US" w:eastAsia="zh-CN" w:bidi="ar"/>
        </w:rPr>
        <w:t>（四）保洁服务内容</w:t>
      </w:r>
      <w:bookmarkEnd w:id="107"/>
    </w:p>
    <w:p w14:paraId="451A56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bookmarkStart w:id="108" w:name="_Toc12703"/>
      <w:r>
        <w:rPr>
          <w:rFonts w:hint="eastAsia" w:ascii="宋体" w:hAnsi="宋体" w:eastAsia="宋体" w:cs="宋体"/>
          <w:b w:val="0"/>
          <w:bCs w:val="0"/>
          <w:i w:val="0"/>
          <w:iCs w:val="0"/>
          <w:caps w:val="0"/>
          <w:color w:val="212529"/>
          <w:spacing w:val="0"/>
          <w:kern w:val="0"/>
          <w:sz w:val="24"/>
          <w:szCs w:val="24"/>
          <w:shd w:val="clear" w:fill="FFFFFF"/>
          <w:lang w:val="en-US" w:eastAsia="zh-CN" w:bidi="ar"/>
        </w:rPr>
        <w:t>1</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、负责医院所属区内的所有室内、外环境卫生保洁、维持、清扫。</w:t>
      </w:r>
      <w:bookmarkEnd w:id="108"/>
    </w:p>
    <w:p w14:paraId="0DE434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2、负责</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医疗垃圾暂存室和生活垃圾房的管理，负责</w:t>
      </w:r>
      <w:r>
        <w:rPr>
          <w:rFonts w:hint="eastAsia" w:ascii="宋体" w:hAnsi="宋体" w:eastAsia="宋体" w:cs="宋体"/>
          <w:b w:val="0"/>
          <w:bCs w:val="0"/>
          <w:i w:val="0"/>
          <w:iCs w:val="0"/>
          <w:caps w:val="0"/>
          <w:color w:val="212529"/>
          <w:spacing w:val="0"/>
          <w:kern w:val="0"/>
          <w:sz w:val="24"/>
          <w:szCs w:val="24"/>
          <w:shd w:val="clear" w:fill="FFFFFF"/>
          <w:lang w:val="en-US" w:eastAsia="zh-CN" w:bidi="ar"/>
        </w:rPr>
        <w:t>医院内的医疗及生活垃圾收集、称重、转运、交接等工作。医疗废物、医疗废液做好集中分类分拣与存放，做好称重、记量、表格汇总、按月递交，并做好暂存点及集中存放点的清洗、消毒工作及记录。</w:t>
      </w:r>
    </w:p>
    <w:p w14:paraId="0CE78E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zh-CN" w:eastAsia="zh-CN" w:bidi="ar"/>
        </w:rPr>
        <w:t>3、负责各楼层、各科室厕所、楼道、通道的各种玻璃（含窗口玻璃）、门、窗、窗台、防护栏、墙面、地面、天花板、单机空调（含过滤网）、空调出风口、消防送(排)风口、排气扇、灯具、床单元、床头柜、病人储物柜内外、家俱(办公及病区用等家俱)桌面及抽屉内外、面盆、洗手池、浴具、便池(含大、小便池)、马桶、窗帘、围帘拆装、桌椅、扶手、宣传栏(物)、墙柱、设施设备、电器、电梯所有物表等清洁卫生和消毒保洁工作。</w:t>
      </w:r>
    </w:p>
    <w:p w14:paraId="455F3E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zh-CN" w:eastAsia="zh-CN" w:bidi="ar"/>
        </w:rPr>
        <w:t>4、负责各公共及辅助设施(候诊椅、栏杆扶手、洗手池、宣传栏、消防栓、植物、休息椅、灯具、天花板及饰物、垃圾桶等)及停车场、花盆、排水沟、屋顶、医院外环境等清洁保洁工作。</w:t>
      </w:r>
    </w:p>
    <w:p w14:paraId="69024A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zh-CN" w:eastAsia="zh-CN" w:bidi="ar"/>
        </w:rPr>
        <w:t>5、负责各种柜类治疗车、轮椅、病人推车、担架、病历柜、病理台、各种木制家俱和抽柜内外等及各种非医疗设备设施的清洁保洁消毒。</w:t>
      </w:r>
    </w:p>
    <w:p w14:paraId="3C4AD8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6、负责室外、室内地面、瓷砖地面、道路的定期保养，包括定期喷磨、刷洗、集中消毒等工作。</w:t>
      </w:r>
    </w:p>
    <w:p w14:paraId="5F213E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7</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、负责各类突发事件的应急清洁卫生和消毒保洁工作，负责</w:t>
      </w:r>
      <w:r>
        <w:rPr>
          <w:rFonts w:hint="eastAsia" w:ascii="宋体" w:hAnsi="宋体" w:eastAsia="宋体" w:cs="宋体"/>
          <w:b w:val="0"/>
          <w:bCs w:val="0"/>
          <w:i w:val="0"/>
          <w:iCs w:val="0"/>
          <w:caps w:val="0"/>
          <w:color w:val="212529"/>
          <w:spacing w:val="0"/>
          <w:kern w:val="0"/>
          <w:sz w:val="24"/>
          <w:szCs w:val="24"/>
          <w:shd w:val="clear" w:fill="FFFFFF"/>
          <w:lang w:val="en-US" w:eastAsia="zh-CN" w:bidi="ar"/>
        </w:rPr>
        <w:t>用消毒液拖地及更换垃圾袋（过道、医生办公室、主任办公室、护士值班室、冶疗室、抢救室、护士长办公室、护士更衣室）。</w:t>
      </w:r>
    </w:p>
    <w:p w14:paraId="25F4FC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8、负责做好病人、氧气的转运，标本的接送、院内药品、耗材、办公用品、床上用品的转运等工作。</w:t>
      </w:r>
    </w:p>
    <w:p w14:paraId="514F3E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b w:val="0"/>
          <w:bCs w:val="0"/>
          <w:i w:val="0"/>
          <w:iCs w:val="0"/>
          <w:caps w:val="0"/>
          <w:color w:val="212529"/>
          <w:spacing w:val="0"/>
          <w:kern w:val="0"/>
          <w:sz w:val="24"/>
          <w:szCs w:val="24"/>
          <w:shd w:val="clear" w:fill="FFFFFF"/>
          <w:lang w:val="en-US" w:eastAsia="zh-CN" w:bidi="ar"/>
        </w:rPr>
      </w:pPr>
      <w:bookmarkStart w:id="109" w:name="_Toc3217"/>
      <w:r>
        <w:rPr>
          <w:rFonts w:hint="eastAsia" w:ascii="宋体" w:hAnsi="宋体" w:eastAsia="宋体" w:cs="宋体"/>
          <w:b w:val="0"/>
          <w:bCs w:val="0"/>
          <w:i w:val="0"/>
          <w:iCs w:val="0"/>
          <w:caps w:val="0"/>
          <w:color w:val="212529"/>
          <w:spacing w:val="0"/>
          <w:kern w:val="0"/>
          <w:sz w:val="24"/>
          <w:szCs w:val="24"/>
          <w:shd w:val="clear" w:fill="FFFFFF"/>
          <w:lang w:val="en-US" w:eastAsia="zh-CN" w:bidi="ar"/>
        </w:rPr>
        <w:t>9、洗浆房应按临床科室要求做好所有物品的清洁洗涤。</w:t>
      </w:r>
      <w:bookmarkEnd w:id="109"/>
    </w:p>
    <w:p w14:paraId="1E20D5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10</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、负责双休日、节假日、夜间全院内的特殊区域清洁卫生和消毒保洁工作。</w:t>
      </w:r>
    </w:p>
    <w:p w14:paraId="6D6A60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11、保洁过程中发现水、电、消防设施损坏及时报告医院相关部门，同时配合院方做好各项创建活动和检查前大清扫，完成突击、抢险等应急安全保障。</w:t>
      </w:r>
    </w:p>
    <w:p w14:paraId="7CA743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12、负责</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按辖区街道和医院相关科室安排进行灭“四害”、防疫、消毒、“门前三包”、“公厕革命”、“牛皮癣”、爱卫、文明指数测评、城乡环境综合整治、健康生活创建及应急卫生检查等环境卫生工作。</w:t>
      </w:r>
    </w:p>
    <w:p w14:paraId="7450C1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bookmarkStart w:id="110" w:name="_Toc21614"/>
      <w:r>
        <w:rPr>
          <w:rFonts w:hint="eastAsia" w:ascii="宋体" w:hAnsi="宋体" w:eastAsia="宋体" w:cs="宋体"/>
          <w:b w:val="0"/>
          <w:bCs w:val="0"/>
          <w:i w:val="0"/>
          <w:iCs w:val="0"/>
          <w:caps w:val="0"/>
          <w:color w:val="212529"/>
          <w:spacing w:val="0"/>
          <w:kern w:val="0"/>
          <w:sz w:val="24"/>
          <w:szCs w:val="24"/>
          <w:shd w:val="clear" w:fill="FFFFFF"/>
          <w:lang w:val="en-US" w:eastAsia="zh-CN" w:bidi="ar"/>
        </w:rPr>
        <w:t>13、负责对药品库房的值班值守，确保药品的储存和保管安全。</w:t>
      </w:r>
      <w:bookmarkEnd w:id="110"/>
    </w:p>
    <w:p w14:paraId="081757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14、负责对院区内的园林绿化养护，每月对绿化带进行不少于三次浇水、防风、排水（夏季）、补植、病虫害防治；每月不少于一次除杂草和修剪等；每季度进行一次全面修剪整形、松土、施肥和全面病虫害防治。</w:t>
      </w:r>
    </w:p>
    <w:p w14:paraId="086811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bookmarkStart w:id="111" w:name="_Toc24427"/>
      <w:r>
        <w:rPr>
          <w:rFonts w:hint="eastAsia" w:ascii="宋体" w:hAnsi="宋体" w:eastAsia="宋体" w:cs="宋体"/>
          <w:b w:val="0"/>
          <w:bCs w:val="0"/>
          <w:i w:val="0"/>
          <w:iCs w:val="0"/>
          <w:caps w:val="0"/>
          <w:color w:val="212529"/>
          <w:spacing w:val="0"/>
          <w:kern w:val="0"/>
          <w:sz w:val="24"/>
          <w:szCs w:val="24"/>
          <w:shd w:val="clear" w:fill="FFFFFF"/>
          <w:lang w:val="en-US" w:eastAsia="zh-CN" w:bidi="ar"/>
        </w:rPr>
        <w:t>15、负责各科室下水道畅通，各科室下水道堵塞需及时疏通。</w:t>
      </w:r>
      <w:bookmarkEnd w:id="111"/>
    </w:p>
    <w:p w14:paraId="21943B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16、负责定期对院内污水井、雨水井清理，保证污水井、雨水井畅通、无杂物、淤泥。</w:t>
      </w:r>
    </w:p>
    <w:p w14:paraId="36E35EBA">
      <w:pPr>
        <w:numPr>
          <w:ilvl w:val="0"/>
          <w:numId w:val="0"/>
        </w:numPr>
        <w:spacing w:line="480" w:lineRule="auto"/>
        <w:outlineLvl w:val="9"/>
        <w:rPr>
          <w:rFonts w:hint="eastAsia" w:ascii="宋体" w:hAnsi="宋体" w:eastAsia="宋体" w:cs="宋体"/>
          <w:b/>
          <w:bCs/>
          <w:i w:val="0"/>
          <w:iCs w:val="0"/>
          <w:caps w:val="0"/>
          <w:color w:val="212529"/>
          <w:spacing w:val="0"/>
          <w:kern w:val="0"/>
          <w:sz w:val="24"/>
          <w:szCs w:val="24"/>
          <w:shd w:val="clear" w:fill="FFFFFF"/>
          <w:lang w:val="en-US" w:eastAsia="zh-CN" w:bidi="ar"/>
        </w:rPr>
      </w:pPr>
      <w:bookmarkStart w:id="112" w:name="_Toc4261"/>
      <w:r>
        <w:rPr>
          <w:rFonts w:hint="eastAsia" w:ascii="宋体" w:hAnsi="宋体" w:eastAsia="宋体" w:cs="宋体"/>
          <w:b/>
          <w:bCs/>
          <w:i w:val="0"/>
          <w:iCs w:val="0"/>
          <w:caps w:val="0"/>
          <w:color w:val="212529"/>
          <w:spacing w:val="0"/>
          <w:kern w:val="0"/>
          <w:sz w:val="24"/>
          <w:szCs w:val="24"/>
          <w:shd w:val="clear" w:fill="FFFFFF"/>
          <w:lang w:val="en-US" w:eastAsia="zh-CN" w:bidi="ar"/>
        </w:rPr>
        <w:t>（五）保洁服务要求</w:t>
      </w:r>
      <w:bookmarkEnd w:id="112"/>
    </w:p>
    <w:p w14:paraId="280E25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Style w:val="12"/>
          <w:rFonts w:hint="eastAsia" w:ascii="宋体" w:hAnsi="宋体" w:eastAsia="宋体" w:cs="宋体"/>
          <w:sz w:val="24"/>
          <w:highlight w:val="none"/>
        </w:rPr>
        <w:t xml:space="preserve"> </w:t>
      </w:r>
      <w:bookmarkStart w:id="113" w:name="_Toc22682"/>
      <w:r>
        <w:rPr>
          <w:rFonts w:hint="eastAsia" w:ascii="宋体" w:hAnsi="宋体" w:eastAsia="宋体" w:cs="宋体"/>
          <w:b w:val="0"/>
          <w:bCs w:val="0"/>
          <w:i w:val="0"/>
          <w:iCs w:val="0"/>
          <w:caps w:val="0"/>
          <w:color w:val="212529"/>
          <w:spacing w:val="0"/>
          <w:kern w:val="0"/>
          <w:sz w:val="24"/>
          <w:szCs w:val="24"/>
          <w:shd w:val="clear" w:fill="FFFFFF"/>
          <w:lang w:val="en-US" w:eastAsia="zh-CN" w:bidi="ar"/>
        </w:rPr>
        <w:t>1、室内、室外保洁服务要求</w:t>
      </w:r>
      <w:bookmarkEnd w:id="113"/>
    </w:p>
    <w:p w14:paraId="706D00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院内门诊、住院及公共区域道路地面干净无杂物、无积水，无明显污迹、油渍，明沟、窨井内无杂物、无异味、屋顶无杂物、淤泥且保证排水通畅，各种标示标牌表面干净无积尘、无水印。</w:t>
      </w:r>
    </w:p>
    <w:p w14:paraId="4807E5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（2）医院所有诊室、大厅、医护办公室、学术厅、会议室、院内公共区域、病房治疗室、过道、连廊、卫生间、楼梯间、电梯及等候厅地面、墙面光亮、无尘、无烟蒂纸屑，</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无灰尘、无污渍、无蜘蛛网，</w:t>
      </w:r>
      <w:r>
        <w:rPr>
          <w:rFonts w:hint="eastAsia" w:ascii="宋体" w:hAnsi="宋体" w:eastAsia="宋体" w:cs="宋体"/>
          <w:b w:val="0"/>
          <w:bCs w:val="0"/>
          <w:i w:val="0"/>
          <w:iCs w:val="0"/>
          <w:caps w:val="0"/>
          <w:color w:val="212529"/>
          <w:spacing w:val="0"/>
          <w:kern w:val="0"/>
          <w:sz w:val="24"/>
          <w:szCs w:val="24"/>
          <w:shd w:val="clear" w:fill="FFFFFF"/>
          <w:lang w:val="en-US" w:eastAsia="zh-CN" w:bidi="ar"/>
        </w:rPr>
        <w:t>垃圾桶及痰盂每日清洗保持整洁，</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空调风口干净，无迹，进出口地垫摆放整齐。</w:t>
      </w:r>
    </w:p>
    <w:p w14:paraId="4B1C99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zh-CN"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（3）</w:t>
      </w:r>
      <w:r>
        <w:rPr>
          <w:rFonts w:hint="eastAsia" w:ascii="宋体" w:hAnsi="宋体" w:eastAsia="宋体" w:cs="宋体"/>
          <w:b w:val="0"/>
          <w:bCs w:val="0"/>
          <w:i w:val="0"/>
          <w:iCs w:val="0"/>
          <w:caps w:val="0"/>
          <w:color w:val="212529"/>
          <w:spacing w:val="0"/>
          <w:kern w:val="0"/>
          <w:sz w:val="24"/>
          <w:szCs w:val="24"/>
          <w:shd w:val="clear" w:fill="FFFFFF"/>
          <w:lang w:val="zh-CN" w:eastAsia="zh-CN" w:bidi="ar"/>
        </w:rPr>
        <w:t>绿化带内无杂物，花台表面干净无污渍。</w:t>
      </w:r>
    </w:p>
    <w:p w14:paraId="3B0D1D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4）电梯及电梯厅、电梯轿厢四壁光洁明亮，定期保养内壁，电梯操作面板无污迹、无灰尘、无印迹，地面干净，空气清新、无异味，电梯凹槽内无垃圾无杂物按钮表面干净无印迹；扶梯踏步表面干净，扶手表面干净先灰尘、污渍，玻璃表面干净透光性好，不锈钢光亮无尘。</w:t>
      </w:r>
    </w:p>
    <w:p w14:paraId="6D5D2E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（5）宣传栏、指示牌、广告牌、幕墙、窗框、窗台、纱窗、空调口、灯具、病房内设备带干净明亮无尘、无尘、无污迹。</w:t>
      </w:r>
    </w:p>
    <w:p w14:paraId="670DC5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6）分诊台、护士站台、候诊椅洁净无尘，候诊室及一切陈列设施无灰尘、病房床单元(床、床头柜、陪伴椅、衣柜)无尘、无污渍、洗手池无污垢、镜面光亮、便池无污，做到一床一巾，病人出院或死亡后应及时对床位进行消毒处理。</w:t>
      </w:r>
    </w:p>
    <w:p w14:paraId="4A7DD2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（7）对医院所有瓷砖地面定期维护,每2个月至少一次，对门厅玻璃每天一次，病房及其它区域每月一次玻璃清洁，以保证玻璃洁浄透亮、PVC橡胶地板、瓷砖地面光洁无污染。</w:t>
      </w:r>
    </w:p>
    <w:p w14:paraId="52FC5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 xml:space="preserve"> </w:t>
      </w:r>
      <w:bookmarkStart w:id="114" w:name="_Toc14143"/>
      <w:r>
        <w:rPr>
          <w:rFonts w:hint="eastAsia" w:ascii="宋体" w:hAnsi="宋体" w:eastAsia="宋体" w:cs="宋体"/>
          <w:b w:val="0"/>
          <w:bCs w:val="0"/>
          <w:i w:val="0"/>
          <w:iCs w:val="0"/>
          <w:caps w:val="0"/>
          <w:color w:val="212529"/>
          <w:spacing w:val="0"/>
          <w:kern w:val="0"/>
          <w:sz w:val="24"/>
          <w:szCs w:val="24"/>
          <w:shd w:val="clear" w:fill="FFFFFF"/>
          <w:lang w:val="en-US" w:eastAsia="zh-CN" w:bidi="ar"/>
        </w:rPr>
        <w:t>2、医疗废物收集管理要求</w:t>
      </w:r>
      <w:bookmarkEnd w:id="114"/>
      <w:r>
        <w:rPr>
          <w:rFonts w:hint="eastAsia" w:ascii="宋体" w:hAnsi="宋体" w:eastAsia="宋体" w:cs="宋体"/>
          <w:b w:val="0"/>
          <w:bCs w:val="0"/>
          <w:i w:val="0"/>
          <w:iCs w:val="0"/>
          <w:caps w:val="0"/>
          <w:color w:val="212529"/>
          <w:spacing w:val="0"/>
          <w:kern w:val="0"/>
          <w:sz w:val="24"/>
          <w:szCs w:val="24"/>
          <w:shd w:val="clear" w:fill="FFFFFF"/>
          <w:lang w:val="en-US" w:eastAsia="zh-CN" w:bidi="ar"/>
        </w:rPr>
        <w:t xml:space="preserve">  </w:t>
      </w:r>
    </w:p>
    <w:p w14:paraId="0C0E86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（1）对医疗废物处置间的管理要严格按照《医疗废物管理办法》进行收运。</w:t>
      </w:r>
    </w:p>
    <w:p w14:paraId="00B8D4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（2）运送人员在运送过程中必须穿戴防护手套、口罩、工作服等防护用品。</w:t>
      </w:r>
    </w:p>
    <w:p w14:paraId="793835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（3）对医疗废物进行分类收集，规范包装。</w:t>
      </w:r>
    </w:p>
    <w:p w14:paraId="2141EA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（4）浸泡消毒时使用专业容器，按照标准计量配兑消毒液。</w:t>
      </w:r>
    </w:p>
    <w:p w14:paraId="2953AA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（5）医疗废物暂存间在废物清运之后即刻进行消毒冲洗。</w:t>
      </w:r>
    </w:p>
    <w:p w14:paraId="162534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（6）每日按时登记医疗废物入库记录，对收集的医疗废物进行登记，经办人与交接人同时签字，登记记录应保存三年。</w:t>
      </w:r>
    </w:p>
    <w:p w14:paraId="18810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（7）医疗废物进行移交时应严格执行危险废物转移联单制度，认真填写医疗废物转移联单，确保医疗废物入库台账与转移联单填写的重量或数量相符。</w:t>
      </w:r>
    </w:p>
    <w:p w14:paraId="5B11B99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（8）接到科室电话收集医疗废物，必须及时清运，禁止出现拖沓、推诿现象。</w:t>
      </w:r>
    </w:p>
    <w:p w14:paraId="64AC2F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 xml:space="preserve"> </w:t>
      </w:r>
      <w:bookmarkStart w:id="115" w:name="_Toc23410"/>
      <w:r>
        <w:rPr>
          <w:rFonts w:hint="eastAsia" w:ascii="宋体" w:hAnsi="宋体" w:eastAsia="宋体" w:cs="宋体"/>
          <w:b w:val="0"/>
          <w:bCs w:val="0"/>
          <w:i w:val="0"/>
          <w:iCs w:val="0"/>
          <w:caps w:val="0"/>
          <w:color w:val="212529"/>
          <w:spacing w:val="0"/>
          <w:kern w:val="0"/>
          <w:sz w:val="24"/>
          <w:szCs w:val="24"/>
          <w:shd w:val="clear" w:fill="FFFFFF"/>
          <w:lang w:val="en-US" w:eastAsia="zh-CN" w:bidi="ar"/>
        </w:rPr>
        <w:t>3、院感要求</w:t>
      </w:r>
      <w:bookmarkEnd w:id="115"/>
    </w:p>
    <w:p w14:paraId="1B452B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为防止交叉感染，按照《医疗机构表面清洁与消毒管理规范》及医院感染管理相关要求，对不同区域的清洁工具按感染管理的要求实行严格分类摆放和使用，用颜色、字标等方式进行区分，消毒浓度、拖布及抹布数量应符合院感要求，各类用品、用具分类摆放，整齐有序。</w:t>
      </w:r>
    </w:p>
    <w:p w14:paraId="1049D0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2）保洁、消毒、生活垃圾、医疗垃圾、医疗废物管理达到国家卫生城市对医院卫生保洁要求、符合卫生部《医院感染管理规范》《病区医院感染管理规范》标准。医疗垃圾收集、贮存、处置办法、转运流程等要求，符合国家《医疗废物管理办法》。</w:t>
      </w:r>
    </w:p>
    <w:p w14:paraId="6CA64E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3）供应商需制定各项规章管理制度、标准操作流程，建立完善的环境清洁管理体系，合同中充分体现环境清洁与消毒对预防医院感染的重要性以及质量管理体系，如：《岗位职责制》、《安全管理制度及实施细则》、《保洁服务制度及标准》《员工院感培训制度》及《 应急预案（如突发事件、自然灾害）》的应急措施等，对其派驻在采购人的工作人员进行业务培训、技能培训和安全教育，由于供应商工作失误造成任何形式的人身损伤，均由供应商独立承担责任和损失，采购人不承担任何法律责任（包括勤杂事物及加班时间进行的工作等）。</w:t>
      </w:r>
    </w:p>
    <w:p w14:paraId="3F5894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bookmarkStart w:id="116" w:name="_Toc17253"/>
      <w:r>
        <w:rPr>
          <w:rFonts w:hint="eastAsia" w:ascii="宋体" w:hAnsi="宋体" w:eastAsia="宋体" w:cs="宋体"/>
          <w:b w:val="0"/>
          <w:bCs w:val="0"/>
          <w:i w:val="0"/>
          <w:iCs w:val="0"/>
          <w:caps w:val="0"/>
          <w:color w:val="212529"/>
          <w:spacing w:val="0"/>
          <w:kern w:val="0"/>
          <w:sz w:val="24"/>
          <w:szCs w:val="24"/>
          <w:shd w:val="clear" w:fill="FFFFFF"/>
          <w:lang w:val="en-US" w:eastAsia="zh-CN" w:bidi="ar"/>
        </w:rPr>
        <w:t>4、其他要求</w:t>
      </w:r>
      <w:bookmarkEnd w:id="116"/>
    </w:p>
    <w:p w14:paraId="04FD8E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1）供应商自行负责提供保洁用品、医疗废物回收用的各项消耗品（包括手套、口罩、帽子、胶鞋、鞋围裙等防护用品及生活垃圾黑袋）应是通过国家卫生部或国家有关部门准予生产使用的、并符合采购人感染控制的要求。</w:t>
      </w:r>
    </w:p>
    <w:p w14:paraId="418AFA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（2）工作时间实行白班、值班相结合的方式（白班：早上6:30-11:00，下午14:00-17:30；值班：中午11:00-14:00，夜间17:30-6:30），医院有保洁需求，供应商应积极配合完成。</w:t>
      </w:r>
    </w:p>
    <w:p w14:paraId="7EEEBD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 w:val="0"/>
          <w:bCs w:val="0"/>
          <w:i w:val="0"/>
          <w:iCs w:val="0"/>
          <w:caps w:val="0"/>
          <w:color w:val="212529"/>
          <w:spacing w:val="0"/>
          <w:kern w:val="0"/>
          <w:sz w:val="24"/>
          <w:szCs w:val="24"/>
          <w:shd w:val="clear" w:fill="FFFFFF"/>
          <w:lang w:val="en-US" w:eastAsia="zh-CN" w:bidi="ar"/>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（3）根据供应商针对本项目提供的应急管理服务方案进行评分，应急管理</w:t>
      </w:r>
    </w:p>
    <w:p w14:paraId="6D7AB98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eastAsia"/>
          <w:lang w:val="en-US" w:eastAsia="zh-CN"/>
        </w:rPr>
      </w:pPr>
      <w:r>
        <w:rPr>
          <w:rFonts w:hint="eastAsia" w:ascii="宋体" w:hAnsi="宋体" w:eastAsia="宋体" w:cs="宋体"/>
          <w:b w:val="0"/>
          <w:bCs w:val="0"/>
          <w:i w:val="0"/>
          <w:iCs w:val="0"/>
          <w:caps w:val="0"/>
          <w:color w:val="212529"/>
          <w:spacing w:val="0"/>
          <w:kern w:val="0"/>
          <w:sz w:val="24"/>
          <w:szCs w:val="24"/>
          <w:shd w:val="clear" w:fill="FFFFFF"/>
          <w:lang w:val="en-US" w:eastAsia="zh-CN" w:bidi="ar"/>
        </w:rPr>
        <w:t>服务方案包含但不限于：①消防安全应急预案、②公共事件及突发事故应急预案、③自然灾害应急预案、④重大活动及迎检接待方案。提供的内容完全符合本项目采购需求且与相关要求相呼应，内容逻辑描述清晰的得20分；每缺一项内容扣5分；每有一项内容存在不足或不能完全符合本项目要求的扣5分，直至本项扣完为止。（注：内容存在不足或不能完全符合本项目要求指：方案内容不契合行业实际、不符合行业政策；或方案内容生搬硬造，与实际情况不符，存在错误；或方案内容过于简略，存在与项目无关的文字内容；或内容不适用项目实际情况；或内容逻辑漏洞或原理错误；或方案中内容前后不一致、前后逻辑错误、涉及的规范及标准错误；或方案中存在地点区域错误，不符合项目实际情况等。</w:t>
      </w:r>
    </w:p>
    <w:p w14:paraId="77261B71">
      <w:pPr>
        <w:rPr>
          <w:rFonts w:hint="eastAsia" w:ascii="宋体" w:hAnsi="宋体" w:eastAsia="宋体" w:cs="宋体"/>
          <w:b/>
          <w:bCs/>
          <w:i w:val="0"/>
          <w:iCs w:val="0"/>
          <w:caps w:val="0"/>
          <w:color w:val="212529"/>
          <w:spacing w:val="0"/>
          <w:kern w:val="0"/>
          <w:sz w:val="24"/>
          <w:szCs w:val="24"/>
          <w:shd w:val="clear" w:fill="FFFFFF"/>
          <w:lang w:val="en-US" w:eastAsia="zh-CN" w:bidi="ar"/>
        </w:rPr>
      </w:pPr>
      <w:r>
        <w:rPr>
          <w:rFonts w:hint="eastAsia" w:ascii="宋体" w:hAnsi="宋体" w:eastAsia="宋体" w:cs="宋体"/>
          <w:b/>
          <w:bCs/>
          <w:i w:val="0"/>
          <w:iCs w:val="0"/>
          <w:caps w:val="0"/>
          <w:color w:val="212529"/>
          <w:spacing w:val="0"/>
          <w:kern w:val="0"/>
          <w:sz w:val="24"/>
          <w:szCs w:val="24"/>
          <w:shd w:val="clear" w:fill="FFFFFF"/>
          <w:lang w:val="en-US" w:eastAsia="zh-CN" w:bidi="ar"/>
        </w:rPr>
        <w:br w:type="page"/>
      </w:r>
    </w:p>
    <w:p w14:paraId="6C17FBF4">
      <w:pPr>
        <w:keepNext w:val="0"/>
        <w:keepLines w:val="0"/>
        <w:pageBreakBefore w:val="0"/>
        <w:numPr>
          <w:ilvl w:val="0"/>
          <w:numId w:val="0"/>
        </w:numPr>
        <w:kinsoku/>
        <w:wordWrap/>
        <w:overflowPunct/>
        <w:topLinePunct w:val="0"/>
        <w:bidi w:val="0"/>
        <w:spacing w:beforeAutospacing="0" w:afterAutospacing="0" w:line="480" w:lineRule="auto"/>
        <w:ind w:left="0" w:leftChars="0"/>
        <w:jc w:val="center"/>
        <w:textAlignment w:val="auto"/>
        <w:outlineLvl w:val="1"/>
        <w:rPr>
          <w:rFonts w:hint="eastAsia" w:ascii="宋体" w:hAnsi="宋体" w:eastAsia="宋体" w:cs="宋体"/>
          <w:b/>
          <w:bCs/>
          <w:i w:val="0"/>
          <w:iCs w:val="0"/>
          <w:caps w:val="0"/>
          <w:color w:val="212529"/>
          <w:spacing w:val="0"/>
          <w:kern w:val="0"/>
          <w:sz w:val="24"/>
          <w:szCs w:val="24"/>
          <w:shd w:val="clear" w:fill="FFFFFF"/>
          <w:lang w:val="en-US" w:eastAsia="zh-CN" w:bidi="ar"/>
        </w:rPr>
      </w:pPr>
      <w:bookmarkStart w:id="117" w:name="_Toc32630"/>
      <w:r>
        <w:rPr>
          <w:rFonts w:hint="eastAsia" w:ascii="宋体" w:hAnsi="宋体" w:eastAsia="宋体" w:cs="宋体"/>
          <w:b/>
          <w:bCs/>
          <w:i w:val="0"/>
          <w:iCs w:val="0"/>
          <w:caps w:val="0"/>
          <w:color w:val="212529"/>
          <w:spacing w:val="0"/>
          <w:kern w:val="0"/>
          <w:sz w:val="24"/>
          <w:szCs w:val="24"/>
          <w:shd w:val="clear" w:fill="FFFFFF"/>
          <w:lang w:val="en-US" w:eastAsia="zh-CN" w:bidi="ar"/>
        </w:rPr>
        <w:t>第二节  保洁服务方案</w:t>
      </w:r>
      <w:bookmarkEnd w:id="117"/>
    </w:p>
    <w:p w14:paraId="069AD5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一、保洁服务管理制度</w:t>
      </w:r>
    </w:p>
    <w:p w14:paraId="63E69C8A">
      <w:pPr>
        <w:pStyle w:val="2"/>
        <w:keepNext w:val="0"/>
        <w:keepLines w:val="0"/>
        <w:pageBreakBefore w:val="0"/>
        <w:widowControl w:val="0"/>
        <w:kinsoku/>
        <w:wordWrap/>
        <w:overflowPunct/>
        <w:topLinePunct w:val="0"/>
        <w:autoSpaceDE/>
        <w:autoSpaceDN/>
        <w:bidi w:val="0"/>
        <w:adjustRightInd/>
        <w:snapToGrid/>
        <w:spacing w:after="0" w:line="480" w:lineRule="auto"/>
        <w:ind w:firstLine="482" w:firstLineChars="200"/>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1.1目的</w:t>
      </w:r>
    </w:p>
    <w:p w14:paraId="2BF128BE">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医院的环境卫生代表医院的形象，加强对保洁工作的管理，为医护人员及就诊患者提供清洁卫生、清新优雅的办公和就医环境，同时根据《医院消毒隔离制度》的要求，满足临床科室工作需要特制定本制度。</w:t>
      </w:r>
    </w:p>
    <w:p w14:paraId="6B7291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1.2医院保洁部岗位职责</w:t>
      </w:r>
    </w:p>
    <w:p w14:paraId="3F2599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1、保洁员在本项目部及公司的领导下负责医院环境的清洁、洗衣房、供应中心及中央运输等工作。</w:t>
      </w:r>
    </w:p>
    <w:p w14:paraId="5F7FC37D">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负责医疗垃圾暂存室和生活垃圾房的管理，负责医院内的医疗及生活垃圾收集、称重、转运、交接等工作。医疗废物、医疗废液做好集中分类分拣与存放，做好称重、记量、表格汇总、按月递交，并做好暂存点及集中存放点的清洗、消毒工作及记录。</w:t>
      </w:r>
    </w:p>
    <w:p w14:paraId="070596EC">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负责各楼层、各科室厕所、楼道、通道的各种玻璃（含窗口玻璃）、门、窗、窗台、防护栏、墙面、地面、天花板、单机空调（含过滤网）、空调出风口、消防送(排)风口、排气扇、灯具、床单元、床头柜、病人储物柜内外、家俱(办公及病区用等家俱)桌面及抽屉内外、面盆、洗手池、浴具、便池(含大、小便池)、马桶、窗帘、围帘拆装、桌椅、扶手、宣传栏(物)、墙柱、设施设备、电器、电梯所有物表等清洁卫生和消毒保洁工作。</w:t>
      </w:r>
    </w:p>
    <w:p w14:paraId="69548A43">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负责各公共及辅助设施(候诊椅、栏杆扶手、洗手池、宣传栏、消防栓、植物、休息椅、灯具、天花板及饰物、垃圾桶等)及停车场、花盆、医院外环境等清洁保洁工作。</w:t>
      </w:r>
    </w:p>
    <w:p w14:paraId="37D06BCE">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负责各种柜类治疗车、轮椅、病人推车、担架、病历柜、病理台、各种木制家俱和抽柜内外等及各种非医疗设备设施的清洁保洁消毒。</w:t>
      </w:r>
    </w:p>
    <w:p w14:paraId="54F2078C">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负责室外、室内地面、瓷砖地面、道路的定期保养，包括定期喷磨、刷洗、集中消毒等工作。</w:t>
      </w:r>
    </w:p>
    <w:p w14:paraId="29C44C88">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负责各类突发事件的应急清洁卫生和消毒保洁工作，负责用消毒液拖地及更换垃圾袋（过道、医生办公室、主任办公室、护士值班室、冶疗室、抢救室、护士长办公室、护士更衣室）。</w:t>
      </w:r>
    </w:p>
    <w:p w14:paraId="43E47E93">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中央运输队应配合好临床，做好病人、氧气的转运，标本的接送、院内药品、耗材、办公用品、床上用品的转运等工作。</w:t>
      </w:r>
    </w:p>
    <w:p w14:paraId="1A203C7D">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洗浆房应按临床科室要求做好所有物品的清洁洗涤。</w:t>
      </w:r>
    </w:p>
    <w:p w14:paraId="0F4A22F9">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负责双休日、节假日、夜间全院内的特殊区域清洁卫生和消毒保洁工作。</w:t>
      </w:r>
    </w:p>
    <w:p w14:paraId="0975F9CC">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保洁过程中发现水、电、消防设施损坏及时报告医院相关部门，同时配合院方做好各项创建活动和检查前大清扫，完成突击、抢险等应急安全保障。</w:t>
      </w:r>
    </w:p>
    <w:p w14:paraId="0D8B9E4F">
      <w:pPr>
        <w:pStyle w:val="1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负责按辖区街道和医院相关科室安排进行灭“四害”、防疫、消毒、“门前三包”、“公厕革命”、“牛皮癣”、爱卫、文明指数测评、城乡环境综合整治、健康生活创建及应急卫生检查等环境卫生工作。</w:t>
      </w:r>
    </w:p>
    <w:p w14:paraId="50F3ED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13、树立为一线服务的思想，虚心听取意见，积极改进工作，搞好团结互助，服从院领导工作分配及管理。</w:t>
      </w:r>
    </w:p>
    <w:p w14:paraId="0BAC71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14、严格遵守劳动纪律，按时到岗，不迟到、不早退，遵守院规院纪。</w:t>
      </w:r>
    </w:p>
    <w:p w14:paraId="17BB6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15、工作认真负责，严格要求自己，保质保量完成每日工作量。</w:t>
      </w:r>
    </w:p>
    <w:p w14:paraId="4B5922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16、着装整洁，树立良好的个人形象，不断培养和完善自身素质，不利用工作之便谋取私利，法违纪的事情。</w:t>
      </w:r>
    </w:p>
    <w:p w14:paraId="0F5E9F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17、严格按照工作规程操作，不偷工减料，不弄虚作假。</w:t>
      </w:r>
    </w:p>
    <w:p w14:paraId="72E2AD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18、严格消毒制度，对需要消毒的物品，做到规范操作、件件到位。</w:t>
      </w:r>
    </w:p>
    <w:p w14:paraId="57FE59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19、爱护公物，注意节约水、电、气，不得私用电炉等大功率电器。</w:t>
      </w:r>
    </w:p>
    <w:p w14:paraId="3DF3EF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20、加强安全防范意识，注意维护医院和病人的利益。</w:t>
      </w:r>
    </w:p>
    <w:p w14:paraId="591F21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1.3保洁人员管理规定</w:t>
      </w:r>
    </w:p>
    <w:p w14:paraId="5CD60A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lang w:val="en-US" w:eastAsia="zh-CN"/>
        </w:rPr>
        <w:t>遵纪守法，遵守公司的各项规章制度。</w:t>
      </w:r>
    </w:p>
    <w:p w14:paraId="7D5A09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2、按时上下班，不迟到、早退，不无故擅离职守。</w:t>
      </w:r>
    </w:p>
    <w:p w14:paraId="7C30A2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3、上班穿工作服，佩戴工作牌，仪表整洁，精神饱满。</w:t>
      </w:r>
    </w:p>
    <w:p w14:paraId="233B45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4、讲文明，有礼貌，服从领导，团结同志。工作期间，要主动向领导问好。</w:t>
      </w:r>
    </w:p>
    <w:p w14:paraId="58B8F5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5、不得在工作时间做与本职工作无关的事。</w:t>
      </w:r>
    </w:p>
    <w:p w14:paraId="4E60FB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6、不做有损形象的事 ，不得隐匿工作过程中捡到的钱物。</w:t>
      </w:r>
    </w:p>
    <w:p w14:paraId="1DC6FE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7、不准擅自拿用公用物品挪作他用，损坏、遗失工具要照价赔偿。</w:t>
      </w:r>
    </w:p>
    <w:p w14:paraId="3E905B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1.4本项目保洁服务人员日常管理制度</w:t>
      </w:r>
    </w:p>
    <w:p w14:paraId="36B06E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1.4.1礼仪制度</w:t>
      </w:r>
    </w:p>
    <w:p w14:paraId="132A31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(一)仪表仪态</w:t>
      </w:r>
    </w:p>
    <w:p w14:paraId="49B2A8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1、仪表</w:t>
      </w:r>
    </w:p>
    <w:p w14:paraId="1C4909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统一着装上岗，服装应整齐干净，衣裤口袋平整，不随身携带个人用品。</w:t>
      </w:r>
    </w:p>
    <w:p w14:paraId="1D775B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员工上岗必须佩戴工牌:不带金银首饰。</w:t>
      </w:r>
    </w:p>
    <w:p w14:paraId="38C6FF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男员工不得留长发与胡须：经常清洗保持干净、整齐。</w:t>
      </w:r>
    </w:p>
    <w:p w14:paraId="6B19D3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女员工施淡雅轻妆，程度适宜;不可过度施用香水、化妆品及佩戴饰物。</w:t>
      </w:r>
    </w:p>
    <w:p w14:paraId="2E9901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⑤ 指甲修剪整齐，不可染成深色</w:t>
      </w:r>
    </w:p>
    <w:p w14:paraId="626A5A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⑥ 班前不吃带异味的食品、饭后要漱口。</w:t>
      </w:r>
    </w:p>
    <w:p w14:paraId="1E57FC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2、仪态</w:t>
      </w:r>
    </w:p>
    <w:p w14:paraId="0C9C43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员工不得弯腰驼背、东倒西歪、前倾后仰。</w:t>
      </w:r>
    </w:p>
    <w:p w14:paraId="5DECA5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员工工作时不得伸懒腰、袖手、背手、叉腰或将手插入衣(裤)袋。</w:t>
      </w:r>
    </w:p>
    <w:p w14:paraId="646414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员工经常检查并保持良好的仪表，不得当众整理个人衣物。</w:t>
      </w:r>
    </w:p>
    <w:p w14:paraId="0211F6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员工行走时应轻而稳，昂首、挺胸、收腹，肩平、身直，不摇头晃脑、吹口哨，不与他人拉手、搂腰、搭背。</w:t>
      </w:r>
    </w:p>
    <w:p w14:paraId="36A6FA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⑤ 员工应尽量靠右行走，与医患、上级领导相遇时，要点头示礼致意。</w:t>
      </w:r>
    </w:p>
    <w:p w14:paraId="002E97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⑥ 员工与医患、上级同行到门前时，应主动开门让行。</w:t>
      </w:r>
    </w:p>
    <w:p w14:paraId="7AA6CB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⑦ 员工与医患、上级上下电梯时应主动控制按钮和让行。</w:t>
      </w:r>
    </w:p>
    <w:p w14:paraId="7DBF5C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⑧ 员工引导医患时，需让医患走在自己右侧；医患迎面走来或上下楼梯时,需主动为医患让路。</w:t>
      </w:r>
    </w:p>
    <w:p w14:paraId="6CB0A5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⑨ 员工在给医患指引方向时，要手臂伸直，手指自然并拢，手掌向上，上身稍前倾。切忌用手指点，更不可手持扫把、拖把等工具为医患指引方向。</w:t>
      </w:r>
    </w:p>
    <w:p w14:paraId="74FC41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3、衣着</w:t>
      </w:r>
    </w:p>
    <w:p w14:paraId="27E751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员工上岗须穿规定统一的工服。</w:t>
      </w:r>
    </w:p>
    <w:p w14:paraId="4309B3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工服须保持清洁、整齐、熨平。</w:t>
      </w:r>
    </w:p>
    <w:p w14:paraId="66631D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皮鞋应保持光亮，鞋、袜应保持干净、整洁。</w:t>
      </w:r>
    </w:p>
    <w:p w14:paraId="6C33B8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工牌、工卡是工服的一部分，应正确配戴于左胸前和挂胸前。</w:t>
      </w:r>
    </w:p>
    <w:p w14:paraId="55B7979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(二)礼貌礼节</w:t>
      </w:r>
    </w:p>
    <w:p w14:paraId="774325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1、意义</w:t>
      </w:r>
    </w:p>
    <w:p w14:paraId="2F02B4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员工代表了客户对公司的第一印象，讲究礼节礼貌、注重行为举止，保持良好的行为举止，是公司客户服务工作的一部分，也是体现专业、细致、规范管理的最直接渠道。</w:t>
      </w:r>
    </w:p>
    <w:p w14:paraId="36953E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2、行为准则</w:t>
      </w:r>
    </w:p>
    <w:p w14:paraId="4D0668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站立要直，精神要振奋。</w:t>
      </w:r>
    </w:p>
    <w:p w14:paraId="5C9C1C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注意面部表情：微笑。微笑不仅表示友善，也能提高工作情绪。</w:t>
      </w:r>
    </w:p>
    <w:p w14:paraId="29AC0E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走路要稳，要迅速，不要跑。</w:t>
      </w:r>
    </w:p>
    <w:p w14:paraId="4B8E25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不要在公共场所打哈欠或打喷嚏，如无法控制，应转过身捂住嘴。</w:t>
      </w:r>
    </w:p>
    <w:p w14:paraId="7C588E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⑤ 不要在非吸烟区吸烟。</w:t>
      </w:r>
    </w:p>
    <w:p w14:paraId="7F59EF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⑥ 不要高声叫嚷。</w:t>
      </w:r>
    </w:p>
    <w:p w14:paraId="58DDB6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⑦ 上班前不许饮酒或食用异味食品。</w:t>
      </w:r>
    </w:p>
    <w:p w14:paraId="52C48B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⑧ 应在更衣室、洗手间或员工活动区域内梳理头发。</w:t>
      </w:r>
    </w:p>
    <w:p w14:paraId="6CC169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⑨ 禁止随地吐痰和乱扔废弃物，禁止使用污言秽语。</w:t>
      </w:r>
    </w:p>
    <w:p w14:paraId="3974C3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⑩ 见到客户或上级时主动打招呼，称呼先生或小姐。</w:t>
      </w:r>
    </w:p>
    <w:p w14:paraId="3E93F4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根据不同场合，使用下列礼貌用语:</w:t>
      </w:r>
    </w:p>
    <w:p w14:paraId="148A1C2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先生/小姐，早上好/下午好/晚上好</w:t>
      </w:r>
    </w:p>
    <w:p w14:paraId="31A8EC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谢谢/不用客气</w:t>
      </w:r>
    </w:p>
    <w:p w14:paraId="74473D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劳驾/对不起。</w:t>
      </w:r>
    </w:p>
    <w:p w14:paraId="104965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对不起，打搅您了。</w:t>
      </w:r>
    </w:p>
    <w:p w14:paraId="2C34922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您需要帮忙了?</w:t>
      </w:r>
    </w:p>
    <w:p w14:paraId="2F6A49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请。</w:t>
      </w:r>
    </w:p>
    <w:p w14:paraId="0C77FD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我可以进来吗?</w:t>
      </w:r>
    </w:p>
    <w:p w14:paraId="6C8C03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请稍等。</w:t>
      </w:r>
    </w:p>
    <w:p w14:paraId="10310F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是的，我会尽全力来帮助您的。</w:t>
      </w:r>
    </w:p>
    <w:p w14:paraId="6F47DA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再见。</w:t>
      </w:r>
    </w:p>
    <w:p w14:paraId="1F035A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当接听电话时，应使用下列礼貌用语:</w:t>
      </w:r>
    </w:p>
    <w:p w14:paraId="5825D5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电话响铃三声之内须拿起话简。</w:t>
      </w:r>
    </w:p>
    <w:p w14:paraId="6819C4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拿起话筒时说，“早上好/下午好/晚上好，XX 公司，XX 部门，XX。”仔细听，反应要迅速，当听清对方要找谁后说，“请稍等。”</w:t>
      </w:r>
    </w:p>
    <w:p w14:paraId="2B6A7B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当对方要找的人不在时说，“对不起，XX 先生/小姐不在，请留言。”</w:t>
      </w:r>
    </w:p>
    <w:p w14:paraId="2489DE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记下留言说，“谢谢，再见。”</w:t>
      </w:r>
    </w:p>
    <w:p w14:paraId="43EB5F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1.4.2考勤制度</w:t>
      </w:r>
    </w:p>
    <w:p w14:paraId="296550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目</w:t>
      </w:r>
      <w:r>
        <w:rPr>
          <w:rFonts w:hint="default" w:ascii="宋体" w:hAnsi="宋体" w:eastAsia="宋体" w:cs="宋体"/>
          <w:b w:val="0"/>
          <w:bCs w:val="0"/>
          <w:sz w:val="24"/>
          <w:szCs w:val="24"/>
          <w:lang w:val="en-US" w:eastAsia="zh-CN"/>
        </w:rPr>
        <w:t>的</w:t>
      </w:r>
    </w:p>
    <w:p w14:paraId="208D57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考勤记录是工资计算的基础，为了准确、及时的记录出勤情况，特制定有关规定。</w:t>
      </w:r>
    </w:p>
    <w:p w14:paraId="06ECB3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2、考勤</w:t>
      </w:r>
    </w:p>
    <w:p w14:paraId="5B5B25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所有员工上、下班时必须签名。员工不得代替或接受别人代签，否则视为违纪，将受到书面警告;员工如上、下班时未签名，将视为旷工。如有正当理由，须部门经理签字说明。</w:t>
      </w:r>
      <w:r>
        <w:rPr>
          <w:rFonts w:hint="eastAsia" w:ascii="宋体" w:hAnsi="宋体" w:eastAsia="宋体" w:cs="宋体"/>
          <w:b w:val="0"/>
          <w:bCs w:val="0"/>
          <w:sz w:val="24"/>
          <w:szCs w:val="24"/>
          <w:lang w:val="en-US" w:eastAsia="zh-CN"/>
        </w:rPr>
        <w:t>本项目服务人员上班时间实行白班、值班相结合的方式，具体安排如下：</w:t>
      </w:r>
    </w:p>
    <w:p w14:paraId="4E59CB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白班：早上6:30-11:00</w:t>
      </w:r>
    </w:p>
    <w:p w14:paraId="48EA07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下午14:00-17:30</w:t>
      </w:r>
    </w:p>
    <w:p w14:paraId="397B0D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值班：中午11:00-14:00</w:t>
      </w:r>
    </w:p>
    <w:p w14:paraId="4332E9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夜间17:30-6:30</w:t>
      </w:r>
    </w:p>
    <w:p w14:paraId="452B39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3、迟到、早退、旷工</w:t>
      </w:r>
    </w:p>
    <w:p w14:paraId="081C04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①</w:t>
      </w:r>
      <w:r>
        <w:rPr>
          <w:rFonts w:hint="eastAsia" w:ascii="宋体" w:hAnsi="宋体" w:eastAsia="宋体" w:cs="宋体"/>
          <w:b w:val="0"/>
          <w:bCs w:val="0"/>
          <w:sz w:val="24"/>
          <w:szCs w:val="24"/>
          <w:lang w:val="en-US" w:eastAsia="zh-CN"/>
        </w:rPr>
        <w:t xml:space="preserve"> </w:t>
      </w:r>
      <w:r>
        <w:rPr>
          <w:rFonts w:hint="default" w:ascii="宋体" w:hAnsi="宋体" w:eastAsia="宋体" w:cs="宋体"/>
          <w:b w:val="0"/>
          <w:bCs w:val="0"/>
          <w:sz w:val="24"/>
          <w:szCs w:val="24"/>
          <w:lang w:val="en-US" w:eastAsia="zh-CN"/>
        </w:rPr>
        <w:t>每次迟到或早退在 30 分钟之内的，减发员工本人 60 分钟时间的工资迟到、早退3次视为旷工1天，一个月内，上述情形达到两次者，将受口头警告;超过两次者将受到书面警告;累计旷工三天将作辞退处理。</w:t>
      </w:r>
    </w:p>
    <w:p w14:paraId="20D0DC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②</w:t>
      </w:r>
      <w:r>
        <w:rPr>
          <w:rFonts w:hint="eastAsia" w:ascii="宋体" w:hAnsi="宋体" w:eastAsia="宋体" w:cs="宋体"/>
          <w:b w:val="0"/>
          <w:bCs w:val="0"/>
          <w:sz w:val="24"/>
          <w:szCs w:val="24"/>
          <w:lang w:val="en-US" w:eastAsia="zh-CN"/>
        </w:rPr>
        <w:t xml:space="preserve"> </w:t>
      </w:r>
      <w:r>
        <w:rPr>
          <w:rFonts w:hint="default" w:ascii="宋体" w:hAnsi="宋体" w:eastAsia="宋体" w:cs="宋体"/>
          <w:b w:val="0"/>
          <w:bCs w:val="0"/>
          <w:sz w:val="24"/>
          <w:szCs w:val="24"/>
          <w:lang w:val="en-US" w:eastAsia="zh-CN"/>
        </w:rPr>
        <w:t>每次迟到或早退 30 分钟至4 小时，视为旷工半天，将受到书面警告，减发一天工资。</w:t>
      </w:r>
    </w:p>
    <w:p w14:paraId="1934AF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③</w:t>
      </w:r>
      <w:r>
        <w:rPr>
          <w:rFonts w:hint="eastAsia" w:ascii="宋体" w:hAnsi="宋体" w:eastAsia="宋体" w:cs="宋体"/>
          <w:b w:val="0"/>
          <w:bCs w:val="0"/>
          <w:sz w:val="24"/>
          <w:szCs w:val="24"/>
          <w:lang w:val="en-US" w:eastAsia="zh-CN"/>
        </w:rPr>
        <w:t xml:space="preserve"> </w:t>
      </w:r>
      <w:r>
        <w:rPr>
          <w:rFonts w:hint="default" w:ascii="宋体" w:hAnsi="宋体" w:eastAsia="宋体" w:cs="宋体"/>
          <w:b w:val="0"/>
          <w:bCs w:val="0"/>
          <w:sz w:val="24"/>
          <w:szCs w:val="24"/>
          <w:lang w:val="en-US" w:eastAsia="zh-CN"/>
        </w:rPr>
        <w:t>一个月内连续旷工两天或累计旷工达三天者，行政人事部需填写《员工违纪单》，按违纪行为解除劳动合同，该员工则必须向公司支付相当于本人一个月工资的违约金。</w:t>
      </w:r>
    </w:p>
    <w:p w14:paraId="0890E7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4、病假</w:t>
      </w:r>
    </w:p>
    <w:p w14:paraId="62BF09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员工因病需要离岗休息，可申请病假，但必须提前得到部门经理/项目经理批准，填写《假期中请单》，非工作时间如遇急诊来不及提前请假，员工应当天向上级打电话或让家人代为通知，并在上班后即刻补填《请休假申请单》，提交级以上医疗机构的诊断证明、病历原件和医生建休单，否则将视为旷工。</w:t>
      </w:r>
    </w:p>
    <w:p w14:paraId="660451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5、事假</w:t>
      </w:r>
    </w:p>
    <w:p w14:paraId="321EC0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员工如有正当理由，可申请无薪事假。须提前至少一天填写《假期申请单》并获直接上级经理批准，否则将视为旷工。直接上级每次可批事假1 天，2天及以上事假须获隔级经理批准:3 天及以上须报公司人事部备案批复;事假超过 15 天，则自动办理离职手续。领班及以上管理人员每年事假累计不得超过5天，技术工人及普通员工每年事假累计不得超过 15 天。试用期内员工不得申请事假。</w:t>
      </w:r>
    </w:p>
    <w:p w14:paraId="2103AA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6、调休</w:t>
      </w:r>
    </w:p>
    <w:p w14:paraId="5C36ED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公司所有员工加班，都必须经本部门负责人同意，并且由部门负责人开具《员工加班确认单》，并报公司人事部备案:再由公司行政人事开具《员工调休单》，用以抵冲病假或事假。本年度调休单当年有效，且不可作为工资结算处理</w:t>
      </w:r>
    </w:p>
    <w:p w14:paraId="17E325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如现场因以上事假、病假造成人员岗位空缺，项目经理应根据现场具体情况另行人员进行协调解决岗位空缺，以保现场服务品质。其它相关请假制度遵照国家法定标准协调处理。</w:t>
      </w:r>
    </w:p>
    <w:p w14:paraId="244AE2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1.4.3考核制度</w:t>
      </w:r>
    </w:p>
    <w:p w14:paraId="4B9D1F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1、质量</w:t>
      </w:r>
    </w:p>
    <w:p w14:paraId="525A7D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所有员工必须保质保量完成工作任务，检查质量达不到标准的，按公司制订的质量考核标准进行处罚。</w:t>
      </w:r>
    </w:p>
    <w:p w14:paraId="72F5A3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2、安全</w:t>
      </w:r>
    </w:p>
    <w:p w14:paraId="6A1CB4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所有员工现场操作，都必须按公司制定的安全操作规程完成工作任务，否则接受公司关于安全管理条例的处罚。员工上下班途中必须严格遵守交通规则按上下班必经之路上下班，否则引起交通事故本人自行承担</w:t>
      </w:r>
      <w:r>
        <w:rPr>
          <w:rFonts w:hint="eastAsia" w:ascii="宋体" w:hAnsi="宋体" w:eastAsia="宋体" w:cs="宋体"/>
          <w:b w:val="0"/>
          <w:bCs w:val="0"/>
          <w:sz w:val="24"/>
          <w:szCs w:val="24"/>
          <w:lang w:val="en-US" w:eastAsia="zh-CN"/>
        </w:rPr>
        <w:t>。</w:t>
      </w:r>
    </w:p>
    <w:p w14:paraId="01B53E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工作纪律</w:t>
      </w:r>
    </w:p>
    <w:p w14:paraId="259082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1、员工必须无条件服从公司调动安排，不顶撞上级。</w:t>
      </w:r>
    </w:p>
    <w:p w14:paraId="2C8D78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2、上班时间不准看书、看报、吸烟、随地吐痰。</w:t>
      </w:r>
    </w:p>
    <w:p w14:paraId="4574D5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3、工作时间不得窜岗、闲谈、打瞌睡、离岗怠工，会见亲友。</w:t>
      </w:r>
    </w:p>
    <w:p w14:paraId="537375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4、工作时间不得干与工作无关之事</w:t>
      </w:r>
    </w:p>
    <w:p w14:paraId="0A63C6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5、工作时间不得捡拾废旧回收垃圾</w:t>
      </w:r>
    </w:p>
    <w:p w14:paraId="2759A9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6、工作场所不得与任何人打架斗殴，大声喧哗和吵闹</w:t>
      </w:r>
    </w:p>
    <w:p w14:paraId="610943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7、不准盗窃客户和他人财物;不准向客户或他人索要小费、物品和报酬。</w:t>
      </w:r>
    </w:p>
    <w:p w14:paraId="09AE36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8、不准酒后上岗:不准工作期间喝酒。</w:t>
      </w:r>
    </w:p>
    <w:p w14:paraId="1C23D5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9、上班不准迟到、下班不准早退;有事要请假、无事不旷工。</w:t>
      </w:r>
    </w:p>
    <w:p w14:paraId="0FFBCC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10、职工穿戴公司发放的工作服、佩戴胸卡和劳防用品。</w:t>
      </w:r>
    </w:p>
    <w:p w14:paraId="6CF195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1.4.4奖惩制度</w:t>
      </w:r>
    </w:p>
    <w:p w14:paraId="1B8B64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除按《员工手册》相关奖惩制度执行外，根据下列规定执行</w:t>
      </w:r>
    </w:p>
    <w:p w14:paraId="0859CC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处罚</w:t>
      </w:r>
    </w:p>
    <w:p w14:paraId="1ACABF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1、上班时间内，卫生区域打扫不及时，保洁工作内容未达到标准，如地面有污迹、污水，一次扣10元；</w:t>
      </w:r>
    </w:p>
    <w:p w14:paraId="017F4E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2、上班时间内，对责任区域巡查不及时，保洁不到位，责任区内有污物，一次扣10元；</w:t>
      </w:r>
    </w:p>
    <w:p w14:paraId="5ED8BD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3、工作过程中态度不端正，在休息室闲聊、闲坐或做与工作无关的事情，一次扣10元；</w:t>
      </w:r>
    </w:p>
    <w:p w14:paraId="4DC86E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4、根据工作需要，不服从领导、科室指派的工作，不到场保洁，一次扣/20元；</w:t>
      </w:r>
    </w:p>
    <w:p w14:paraId="42A2D16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5、工作时间大声喧哗、对住院、就诊患者态度粗暴者，一次扣20元；</w:t>
      </w:r>
    </w:p>
    <w:p w14:paraId="315C77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6、工作期间不爱护公物，不按照工作规程操作，造成院设施、清洗工具、洗衣设备损坏的，当事照价赔偿，并根据情节，予以处罚。</w:t>
      </w:r>
    </w:p>
    <w:p w14:paraId="5DFF76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工作出现下列情况之一，直接解除聘用合同</w:t>
      </w:r>
    </w:p>
    <w:p w14:paraId="41023B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1、工作质量特差，受到各科室严重指责，或院内考核多次不合格；</w:t>
      </w:r>
    </w:p>
    <w:p w14:paraId="0B165F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2、工作不认真负责，态度生硬，多次教育仍不改正；</w:t>
      </w:r>
    </w:p>
    <w:p w14:paraId="34C666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奖励</w:t>
      </w:r>
    </w:p>
    <w:p w14:paraId="05C0F9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lang w:val="en-US" w:eastAsia="zh-CN"/>
        </w:rPr>
        <w:t>对于连续两年年度考核为优秀的保洁员，每年增加奖金的奖励。</w:t>
      </w:r>
    </w:p>
    <w:p w14:paraId="6BB9C9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2、对于表现突出，工作任劳任怨的人员，项目部向公司申请嘉奖。</w:t>
      </w:r>
    </w:p>
    <w:p w14:paraId="0DC55D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3、工作中拾金不昧，将根据情况嘉奖。</w:t>
      </w:r>
    </w:p>
    <w:p w14:paraId="751D2F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1.4.5员工福利</w:t>
      </w:r>
    </w:p>
    <w:p w14:paraId="4EAD48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为保障员的基本利益，公司将遵循当地政府的有关政策，对具有资格的员工提供有关福利，并随着公司盈利的增长，不断完善和改进公司的福利制度。</w:t>
      </w:r>
    </w:p>
    <w:p w14:paraId="539466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1.5中央运送服务管理制度</w:t>
      </w:r>
    </w:p>
    <w:p w14:paraId="479C5E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1.5.1中央运送人员管理制度</w:t>
      </w:r>
    </w:p>
    <w:p w14:paraId="251485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1、热爱本职工作，树立为临床、为病人服务的思想。</w:t>
      </w:r>
    </w:p>
    <w:p w14:paraId="0513D3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2、衣着整洁，佩戴胸牌，举止稳重，服务态度好，耐心解释。</w:t>
      </w:r>
    </w:p>
    <w:p w14:paraId="5DFBA7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3、熟练掌握运送相关流程及注意事项，严格执行各项运送查对制度，防止差错纠纷发生。</w:t>
      </w:r>
    </w:p>
    <w:p w14:paraId="236CA0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4、遵守劳动纪律，不迟到，不早退，中途不得擅自离岗，不得私自换班，病、事假按公司制度规定办理。</w:t>
      </w:r>
    </w:p>
    <w:p w14:paraId="2B210F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5、严格执行消毒隔离制度，运送病人检查回来的平车、轮椅、担架应用消毒帕擦洗，标本箱、送药篮应用消毒液浸泡。</w:t>
      </w:r>
    </w:p>
    <w:p w14:paraId="4B94B3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6、严格执行物品交接班制度并登记，如有物品交接不清，哪个班次丢失由那个班次赔偿。</w:t>
      </w:r>
    </w:p>
    <w:p w14:paraId="21FECA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7、推车进出门、电梯、转角处时，一定要缓慢，不要碰撞门、墙壁、电梯，注意保护病人及环境设施。</w:t>
      </w:r>
    </w:p>
    <w:p w14:paraId="0D9A4A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1.5.2查对制度</w:t>
      </w:r>
    </w:p>
    <w:p w14:paraId="71CDAB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为了有效地预防、防范差错事故的发生，确保病人安全，创造一个安全、高效的医疗环境，应严格执行查对制度。</w:t>
      </w:r>
    </w:p>
    <w:p w14:paraId="7BAF65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1、接受科室电话指派任务时，要与对方复述一遍后并登记。</w:t>
      </w:r>
    </w:p>
    <w:p w14:paraId="6A541F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2、运送病人时要查对床号、姓名、年龄、检查项目与检查单是否一致，做到准确无误并及时运送病人。</w:t>
      </w:r>
    </w:p>
    <w:p w14:paraId="648F81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3、运送标本时，仔细核对科室、姓名、床号、送检项目、标本是否完好，做到准确无误并及时运送</w:t>
      </w:r>
    </w:p>
    <w:p w14:paraId="62EADF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4、运送药品必须核对科室、药品名称、剂量、数量，做到准确无误并及时运送。</w:t>
      </w:r>
    </w:p>
    <w:p w14:paraId="49CAE3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5、运送医疗物品 (物资) 必须与领物单核对数量、类别及是否完好，做到准确无误并及时运送。</w:t>
      </w:r>
    </w:p>
    <w:p w14:paraId="74B4FC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6、运送单据、检验报告、病历等资料必须核对科室、姓名、性别、年龄，项目等，做到准确无误并及时运送。</w:t>
      </w:r>
    </w:p>
    <w:p w14:paraId="038EEC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zh-CN" w:eastAsia="zh-CN"/>
        </w:rPr>
      </w:pPr>
      <w:bookmarkStart w:id="118" w:name="_Toc12583"/>
      <w:r>
        <w:rPr>
          <w:rFonts w:hint="eastAsia" w:ascii="宋体" w:hAnsi="宋体" w:eastAsia="宋体" w:cs="宋体"/>
          <w:b/>
          <w:bCs/>
          <w:sz w:val="24"/>
          <w:szCs w:val="24"/>
          <w:lang w:val="en-US" w:eastAsia="zh-CN"/>
        </w:rPr>
        <w:t>1.5.3</w:t>
      </w:r>
      <w:r>
        <w:rPr>
          <w:rFonts w:hint="eastAsia" w:ascii="宋体" w:hAnsi="宋体" w:eastAsia="宋体" w:cs="宋体"/>
          <w:b/>
          <w:bCs/>
          <w:sz w:val="24"/>
          <w:szCs w:val="24"/>
          <w:lang w:val="zh-CN" w:eastAsia="zh-CN"/>
        </w:rPr>
        <w:t>运送工作方式</w:t>
      </w:r>
      <w:bookmarkEnd w:id="118"/>
    </w:p>
    <w:p w14:paraId="35E0E3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我们经过对看似无序的运送工作经过综合分析，把它分为四种标准工作方式：</w:t>
      </w:r>
    </w:p>
    <w:p w14:paraId="520A22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mc:AlternateContent>
          <mc:Choice Requires="wps">
            <w:drawing>
              <wp:anchor distT="0" distB="0" distL="114300" distR="114300" simplePos="0" relativeHeight="251706368" behindDoc="0" locked="0" layoutInCell="1" allowOverlap="1">
                <wp:simplePos x="0" y="0"/>
                <wp:positionH relativeFrom="column">
                  <wp:posOffset>6687820</wp:posOffset>
                </wp:positionH>
                <wp:positionV relativeFrom="paragraph">
                  <wp:posOffset>6687185</wp:posOffset>
                </wp:positionV>
                <wp:extent cx="2105660" cy="0"/>
                <wp:effectExtent l="0" t="5080" r="0" b="4445"/>
                <wp:wrapNone/>
                <wp:docPr id="240" name="直接连接符 240"/>
                <wp:cNvGraphicFramePr/>
                <a:graphic xmlns:a="http://schemas.openxmlformats.org/drawingml/2006/main">
                  <a:graphicData uri="http://schemas.microsoft.com/office/word/2010/wordprocessingShape">
                    <wps:wsp>
                      <wps:cNvCnPr/>
                      <wps:spPr>
                        <a:xfrm>
                          <a:off x="0" y="0"/>
                          <a:ext cx="210566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6.6pt;margin-top:526.55pt;height:0pt;width:165.8pt;z-index:251706368;mso-width-relative:page;mso-height-relative:page;" filled="f" stroked="t" coordsize="21600,21600" o:gfxdata="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ffMC1gAAAA8BAAAPAAAAAAAAAAEAIAAAACIAAABkcnMvZG93bnJldi54bWxQSwECFAAU&#10;AAAACACHTuJArO0n//MBAADq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val="0"/>
          <w:bCs w:val="0"/>
          <w:sz w:val="24"/>
          <w:szCs w:val="24"/>
          <w:lang w:val="en-US" w:eastAsia="zh-CN"/>
        </w:rPr>
        <mc:AlternateContent>
          <mc:Choice Requires="wps">
            <w:drawing>
              <wp:anchor distT="0" distB="0" distL="114300" distR="114300" simplePos="0" relativeHeight="251705344" behindDoc="0" locked="0" layoutInCell="1" allowOverlap="1">
                <wp:simplePos x="0" y="0"/>
                <wp:positionH relativeFrom="column">
                  <wp:posOffset>6687820</wp:posOffset>
                </wp:positionH>
                <wp:positionV relativeFrom="paragraph">
                  <wp:posOffset>6687185</wp:posOffset>
                </wp:positionV>
                <wp:extent cx="2105660" cy="0"/>
                <wp:effectExtent l="0" t="5080" r="0" b="4445"/>
                <wp:wrapNone/>
                <wp:docPr id="248" name="直接连接符 248"/>
                <wp:cNvGraphicFramePr/>
                <a:graphic xmlns:a="http://schemas.openxmlformats.org/drawingml/2006/main">
                  <a:graphicData uri="http://schemas.microsoft.com/office/word/2010/wordprocessingShape">
                    <wps:wsp>
                      <wps:cNvCnPr/>
                      <wps:spPr>
                        <a:xfrm>
                          <a:off x="0" y="0"/>
                          <a:ext cx="210566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6.6pt;margin-top:526.55pt;height:0pt;width:165.8pt;z-index:251705344;mso-width-relative:page;mso-height-relative:page;" filled="f" stroked="t" coordsize="21600,21600" o:gfxdata="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ffMC1gAAAA8BAAAPAAAAAAAAAAEAIAAAACIAAABkcnMvZG93bnJldi54bWxQSwECFAAU&#10;AAAACACHTuJAY44yMPMBAADq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val="0"/>
          <w:bCs w:val="0"/>
          <w:sz w:val="24"/>
          <w:szCs w:val="24"/>
          <w:lang w:val="en-US" w:eastAsia="zh-CN"/>
        </w:rPr>
        <mc:AlternateContent>
          <mc:Choice Requires="wps">
            <w:drawing>
              <wp:anchor distT="0" distB="0" distL="114300" distR="114300" simplePos="0" relativeHeight="251704320" behindDoc="0" locked="0" layoutInCell="1" allowOverlap="1">
                <wp:simplePos x="0" y="0"/>
                <wp:positionH relativeFrom="column">
                  <wp:posOffset>6687820</wp:posOffset>
                </wp:positionH>
                <wp:positionV relativeFrom="paragraph">
                  <wp:posOffset>6687185</wp:posOffset>
                </wp:positionV>
                <wp:extent cx="2105660" cy="0"/>
                <wp:effectExtent l="0" t="5080" r="0" b="4445"/>
                <wp:wrapNone/>
                <wp:docPr id="249" name="直接连接符 249"/>
                <wp:cNvGraphicFramePr/>
                <a:graphic xmlns:a="http://schemas.openxmlformats.org/drawingml/2006/main">
                  <a:graphicData uri="http://schemas.microsoft.com/office/word/2010/wordprocessingShape">
                    <wps:wsp>
                      <wps:cNvCnPr/>
                      <wps:spPr>
                        <a:xfrm>
                          <a:off x="0" y="0"/>
                          <a:ext cx="210566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6.6pt;margin-top:526.55pt;height:0pt;width:165.8pt;z-index:251704320;mso-width-relative:page;mso-height-relative:page;" filled="f" stroked="t" coordsize="21600,21600" o:gfxdata="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ffMC1gAAAA8BAAAPAAAAAAAAAAEAIAAAACIAAABkcnMvZG93bnJldi54bWxQSwECFAAU&#10;AAAACACHTuJAYsDaifMBAADq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val="0"/>
          <w:bCs w:val="0"/>
          <w:sz w:val="24"/>
          <w:szCs w:val="24"/>
          <w:lang w:val="en-US" w:eastAsia="zh-CN"/>
        </w:rPr>
        <w:t>1.即时服务：服务需求者可以拨打服务内部电话，中心工作人员将及时准确的安排服务任务。</w:t>
      </w:r>
    </w:p>
    <w:p w14:paraId="5DE13E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2.预约服务：服务需求者可以提前预约，拨打服务热线电话，中心工作人员将在恰当的时间安排服务任务。</w:t>
      </w:r>
    </w:p>
    <w:p w14:paraId="30D0FA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3.计划服务：针对一些有规律的服务，中心工作人员指派专职运送人员来完成服务任务。                 </w:t>
      </w:r>
    </w:p>
    <w:p w14:paraId="13419F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4.循环服务：运送人员将按医院的实际情况确定循环路径，定时收集、领取诊室和病房所需的标本等物品。</w:t>
      </w:r>
    </w:p>
    <w:p w14:paraId="2F4BF7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zh-CN" w:eastAsia="zh-CN"/>
        </w:rPr>
      </w:pPr>
      <w:bookmarkStart w:id="119" w:name="_Toc19745"/>
      <w:bookmarkStart w:id="120" w:name="_Toc382299260"/>
      <w:bookmarkStart w:id="121" w:name="_Toc2622"/>
      <w:r>
        <w:rPr>
          <w:rFonts w:hint="eastAsia" w:ascii="宋体" w:hAnsi="宋体" w:eastAsia="宋体" w:cs="宋体"/>
          <w:b/>
          <w:bCs/>
          <w:sz w:val="24"/>
          <w:szCs w:val="24"/>
          <w:lang w:val="en-US" w:eastAsia="zh-CN"/>
        </w:rPr>
        <w:t>1.5.4</w:t>
      </w:r>
      <w:r>
        <w:rPr>
          <w:rFonts w:hint="eastAsia" w:ascii="宋体" w:hAnsi="宋体" w:eastAsia="宋体" w:cs="宋体"/>
          <w:b/>
          <w:bCs/>
          <w:sz w:val="24"/>
          <w:szCs w:val="24"/>
          <w:lang w:val="zh-CN" w:eastAsia="zh-CN"/>
        </w:rPr>
        <w:t>运送工作目标</w:t>
      </w:r>
      <w:bookmarkEnd w:id="119"/>
      <w:bookmarkEnd w:id="120"/>
      <w:bookmarkEnd w:id="121"/>
    </w:p>
    <w:p w14:paraId="413128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1.设立24小时的中央调度中心，相关人员配置对讲机和耳机。</w:t>
      </w:r>
    </w:p>
    <w:p w14:paraId="3D38A5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2.要求对运送的数据进行统计和汇总，能随时提供相应的数据，给院方的决策进行支持。</w:t>
      </w:r>
    </w:p>
    <w:p w14:paraId="67C987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3.安全、及时、准确。</w:t>
      </w:r>
    </w:p>
    <w:p w14:paraId="60926A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4.有责任心，操作要领准确、动作敏捷，安全平衡；</w:t>
      </w:r>
    </w:p>
    <w:p w14:paraId="170FCC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5.紧急病人运送5分钟到达现场。</w:t>
      </w:r>
    </w:p>
    <w:p w14:paraId="65A828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6.一般运送病人10分钟到达现场。</w:t>
      </w:r>
    </w:p>
    <w:p w14:paraId="2782B7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7.急查病人检查单、标本运送10分钟到达现场。</w:t>
      </w:r>
    </w:p>
    <w:p w14:paraId="134343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8.接送病人检查、各种表单、标本常规运送10分钟到达现场。</w:t>
      </w:r>
    </w:p>
    <w:p w14:paraId="74FCD2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9.运送物资无损坏、无丢失。</w:t>
      </w:r>
    </w:p>
    <w:p w14:paraId="3B9DE9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10.申请运送服务完成率、准确率100%。</w:t>
      </w:r>
    </w:p>
    <w:p w14:paraId="500EA5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11.运送的主要目标是向我们的客户提供准确、安全和周到的服务；</w:t>
      </w:r>
    </w:p>
    <w:p w14:paraId="1CC8CB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zh-CN" w:eastAsia="zh-CN"/>
        </w:rPr>
      </w:pPr>
      <w:bookmarkStart w:id="122" w:name="_Toc638"/>
      <w:r>
        <w:rPr>
          <w:rFonts w:hint="eastAsia" w:ascii="宋体" w:hAnsi="宋体" w:eastAsia="宋体" w:cs="宋体"/>
          <w:b/>
          <w:bCs/>
          <w:sz w:val="24"/>
          <w:szCs w:val="24"/>
          <w:lang w:val="en-US" w:eastAsia="zh-CN"/>
        </w:rPr>
        <w:t>1.5.5</w:t>
      </w:r>
      <w:r>
        <w:rPr>
          <w:rFonts w:hint="eastAsia" w:ascii="宋体" w:hAnsi="宋体" w:eastAsia="宋体" w:cs="宋体"/>
          <w:b/>
          <w:bCs/>
          <w:sz w:val="24"/>
          <w:szCs w:val="24"/>
          <w:lang w:val="zh-CN" w:eastAsia="zh-CN"/>
        </w:rPr>
        <w:t>运送具体工作内容</w:t>
      </w:r>
      <w:bookmarkEnd w:id="122"/>
    </w:p>
    <w:p w14:paraId="088FA0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1.病人、标本、药品、设备、被服、单据、医疗、办公用品等物品的运送。</w:t>
      </w:r>
    </w:p>
    <w:p w14:paraId="7E010A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2.与各科室医疗垃圾的交接、登记并运送到医院内的指定地点，与垃圾车转运公司做好交接手续，并做好登记、存档；医用塑瓶在指定地点清点。</w:t>
      </w:r>
    </w:p>
    <w:p w14:paraId="1FF011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3.收取各护理单元的标本送到检查科交接。</w:t>
      </w:r>
    </w:p>
    <w:p w14:paraId="212DE5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4.每天至少三次来检查科收集报告单并分发到各病区(上午上班前一次，上午下班前一次，下午下班前一次)；特殊情况随叫随到。</w:t>
      </w:r>
    </w:p>
    <w:p w14:paraId="4C3011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5.负责运送重病人的一切检查。</w:t>
      </w:r>
    </w:p>
    <w:p w14:paraId="4A95F0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6.手术前后病人的护送及手术器械布类等运送消毒。</w:t>
      </w:r>
    </w:p>
    <w:p w14:paraId="14FAA9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7.经过培训的服务人员，对工作性质有充分了解，生命第一为工作要素；</w:t>
      </w:r>
    </w:p>
    <w:p w14:paraId="01E67C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8.24小时待命出车，做好随时出车的工作准备，按照医生护士的要求做好相关工作；</w:t>
      </w:r>
    </w:p>
    <w:p w14:paraId="1BB436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9.严格按照病人运送的相关工作要求，对病人进行运送；</w:t>
      </w:r>
    </w:p>
    <w:p w14:paraId="255BE6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10.严格做好交接班的记录及工作。</w:t>
      </w:r>
    </w:p>
    <w:p w14:paraId="16D39A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ascii="宋体" w:hAnsi="宋体" w:eastAsia="宋体" w:cs="宋体"/>
          <w:b/>
          <w:bCs/>
          <w:sz w:val="24"/>
          <w:szCs w:val="24"/>
          <w:lang w:val="zh-CN" w:eastAsia="zh-CN"/>
        </w:rPr>
      </w:pPr>
      <w:bookmarkStart w:id="123" w:name="_Toc32312"/>
      <w:r>
        <w:rPr>
          <w:rFonts w:hint="eastAsia" w:ascii="宋体" w:hAnsi="宋体" w:eastAsia="宋体" w:cs="宋体"/>
          <w:b/>
          <w:bCs/>
          <w:sz w:val="24"/>
          <w:szCs w:val="24"/>
          <w:lang w:val="en-US" w:eastAsia="zh-CN"/>
        </w:rPr>
        <w:t>1.5.6</w:t>
      </w:r>
      <w:r>
        <w:rPr>
          <w:rFonts w:hint="eastAsia" w:ascii="宋体" w:hAnsi="宋体" w:eastAsia="宋体" w:cs="宋体"/>
          <w:b/>
          <w:bCs/>
          <w:sz w:val="24"/>
          <w:szCs w:val="24"/>
          <w:lang w:val="zh-CN" w:eastAsia="zh-CN"/>
        </w:rPr>
        <w:t>运送服务范围</w:t>
      </w:r>
      <w:bookmarkEnd w:id="123"/>
    </w:p>
    <w:p w14:paraId="55D590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1、负责院前急救、门诊、急诊、住院的特殊病患（危重、生活不能自理、行动不便、卧床、年老体弱、有治疗处置需求的病员）的运送、陪检；</w:t>
      </w:r>
    </w:p>
    <w:p w14:paraId="057F9B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2、高压氧、介入手术病患的全程运送；</w:t>
      </w:r>
    </w:p>
    <w:p w14:paraId="63D45C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3、院内标本、空气培养器皿、血袋、检查报告、氧气瓶及其他指定物品的运送；</w:t>
      </w:r>
    </w:p>
    <w:p w14:paraId="50FDCD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4、每周各科室的消毒剂、洗手液、碘伏、洗必太等物资的调换 </w:t>
      </w:r>
    </w:p>
    <w:p w14:paraId="176202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5、运输工具的清洁消毒。</w:t>
      </w:r>
    </w:p>
    <w:p w14:paraId="4C1772A2">
      <w:pPr>
        <w:numPr>
          <w:ilvl w:val="0"/>
          <w:numId w:val="0"/>
        </w:numPr>
        <w:spacing w:line="480" w:lineRule="auto"/>
        <w:jc w:val="both"/>
        <w:outlineLvl w:val="9"/>
        <w:rPr>
          <w:rFonts w:hint="eastAsia"/>
          <w:b/>
          <w:bCs/>
          <w:sz w:val="24"/>
          <w:szCs w:val="24"/>
          <w:lang w:val="en-US" w:eastAsia="zh-CN"/>
        </w:rPr>
      </w:pPr>
      <w:r>
        <w:rPr>
          <w:rFonts w:hint="eastAsia"/>
          <w:b/>
          <w:bCs/>
          <w:sz w:val="24"/>
          <w:szCs w:val="24"/>
          <w:lang w:val="en-US" w:eastAsia="zh-CN"/>
        </w:rPr>
        <w:t>二、</w:t>
      </w:r>
      <w:r>
        <w:rPr>
          <w:b/>
          <w:bCs/>
          <w:sz w:val="24"/>
          <w:szCs w:val="24"/>
        </w:rPr>
        <w:t>保洁服务</w:t>
      </w:r>
      <w:r>
        <w:rPr>
          <w:rFonts w:hint="eastAsia"/>
          <w:b/>
          <w:bCs/>
          <w:sz w:val="24"/>
          <w:szCs w:val="24"/>
          <w:lang w:val="en-US" w:eastAsia="zh-CN"/>
        </w:rPr>
        <w:t>要求及标准</w:t>
      </w:r>
    </w:p>
    <w:p w14:paraId="0B18539E">
      <w:pPr>
        <w:pStyle w:val="2"/>
        <w:spacing w:line="480" w:lineRule="auto"/>
        <w:ind w:firstLine="482" w:firstLineChars="200"/>
        <w:outlineLvl w:val="9"/>
        <w:rPr>
          <w:rFonts w:hint="eastAsia"/>
          <w:lang w:val="en-US" w:eastAsia="zh-CN"/>
        </w:rPr>
      </w:pPr>
      <w:r>
        <w:rPr>
          <w:rFonts w:hint="eastAsia" w:ascii="宋体" w:hAnsi="宋体" w:eastAsia="宋体" w:cs="宋体"/>
          <w:b/>
          <w:bCs/>
          <w:kern w:val="2"/>
          <w:sz w:val="24"/>
          <w:szCs w:val="24"/>
          <w:lang w:val="en-US" w:eastAsia="zh-CN" w:bidi="ar-SA"/>
        </w:rPr>
        <w:t>2.1</w:t>
      </w:r>
      <w:r>
        <w:rPr>
          <w:b/>
          <w:bCs/>
          <w:sz w:val="24"/>
          <w:szCs w:val="24"/>
        </w:rPr>
        <w:t>保洁服务</w:t>
      </w:r>
      <w:r>
        <w:rPr>
          <w:rFonts w:hint="eastAsia"/>
          <w:b/>
          <w:bCs/>
          <w:sz w:val="24"/>
          <w:szCs w:val="24"/>
          <w:lang w:val="en-US" w:eastAsia="zh-CN"/>
        </w:rPr>
        <w:t>要求</w:t>
      </w:r>
    </w:p>
    <w:p w14:paraId="58AD9E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（一）室内、室外保洁服务要求</w:t>
      </w:r>
    </w:p>
    <w:p w14:paraId="62FA51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（1）院内门诊、住院及公共区域道路地面干净无杂物、无积水，无明显污迹、油渍，明沟、窨井内无杂物、无异味，各种标示标牌表面干净无积尘、无水印。</w:t>
      </w:r>
    </w:p>
    <w:p w14:paraId="350867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医院所有诊室、大厅、医护办公室、学术厅、会议室、院内公共区域、病房治疗室、过道、连廊、卫生间、楼梯间、电梯及等候厅地面、墙面光亮、无尘、无烟蒂纸屑，无灰尘、无污渍、无蜘蛛网，垃圾桶及痰盂每日清洗保持整洁，空调风口干净，无迹，进出口地垫摆放整齐。</w:t>
      </w:r>
    </w:p>
    <w:p w14:paraId="092006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（3）绿化带内无杂物，花台表面干净无污渍。</w:t>
      </w:r>
    </w:p>
    <w:p w14:paraId="6F0670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电梯及电梯厅、电梯轿厢四壁光洁明亮，定期保养内壁，电梯操作面板无污迹、无灰尘、无印迹，地面干净，空气清新、无异味，电梯凹槽内无垃圾无杂物按钮表面干净无印迹；扶梯踏步表面干净，扶手表面干净先灰尘、污渍，玻璃表面干净透光性好，不锈钢光亮无尘。</w:t>
      </w:r>
    </w:p>
    <w:p w14:paraId="1CE1B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（5）宣传栏、指示牌、广告牌、幕墙、窗框、窗台、纱窗、空调口、灯具、病房内设备带干净明亮无尘、无尘、无污迹。</w:t>
      </w:r>
    </w:p>
    <w:p w14:paraId="25827B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分诊台、护士站台、候诊椅洁净无尘，候诊室及一切陈列设施无灰尘、病房床单元(床、床头柜、陪伴椅、衣柜)无尘、无污渍、洗手池无污垢、镜面光亮、便池无污，做到一床一巾，病人出院或死亡后应及时对床位进行消毒处理。</w:t>
      </w:r>
    </w:p>
    <w:p w14:paraId="1D9998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（7）对医院所有瓷砖地面定期维护,每2个月至少一次，对门厅玻璃每天一次，病房及其它区域每月一次玻璃清洁，以保证玻璃洁浄透亮、PVC橡胶地板、瓷砖地面光洁无污染。</w:t>
      </w:r>
    </w:p>
    <w:p w14:paraId="2507E3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（二）医疗废物收集管理服务要求 </w:t>
      </w:r>
    </w:p>
    <w:p w14:paraId="078702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（1）对医疗废物处置间的管理要严格按照《医疗废物管理办法》进行收运。</w:t>
      </w:r>
    </w:p>
    <w:p w14:paraId="034560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（2）运送人员在运送过程中必须穿戴防护手套、口罩、工作服等防护用品。</w:t>
      </w:r>
    </w:p>
    <w:p w14:paraId="17E575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（3）对医疗废物进行分类收集，规范包装。</w:t>
      </w:r>
    </w:p>
    <w:p w14:paraId="067173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（4）浸泡消毒时使用专业容器，按照标准计量配兑消毒液。</w:t>
      </w:r>
    </w:p>
    <w:p w14:paraId="28C285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（5）医疗废物暂存间在废物清运之后即刻进行消毒冲洗。</w:t>
      </w:r>
    </w:p>
    <w:p w14:paraId="60EE3E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（6）每日按时登记医疗废物入库记录，对收集的医疗废物进行登记，经办人与交接人同时签字，登记记录应保存三年。</w:t>
      </w:r>
    </w:p>
    <w:p w14:paraId="57368A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（7）医疗废物进行移交时应严格执行危险废物转移联单制度，认真填写医疗废物转移联单，确保医疗废物入库台账与转移联单填写的重量或数量相符。</w:t>
      </w:r>
    </w:p>
    <w:p w14:paraId="063630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（8）接到科室电话收集医疗废物，必须及时清运，禁止出现拖沓、推诿现象。</w:t>
      </w:r>
    </w:p>
    <w:p w14:paraId="44B9F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（三）院感要求</w:t>
      </w:r>
    </w:p>
    <w:p w14:paraId="49CC0B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为防止交叉感染，按照《医疗机构表面清洁与消毒管理规范》及医院感染管理相关要求，对不同区域的清洁工具按感染管理的要求实行严格分类摆放和使用，用颜色、字标等方式进行区分，消毒浓度、拖布及抹布数量应符合院感要求，各类用品、用具分类摆放，整齐有序。</w:t>
      </w:r>
    </w:p>
    <w:p w14:paraId="49207F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保洁、消毒、生活垃圾、医疗垃圾、医疗废物管理达到国家卫生城市对医院卫生保洁要求，符合卫生部《医院感染管理规范》《病区医院感染管理规范》标准。医疗垃圾收集、贮存、处置办法、转运流程等要求，符合国家GB39707-2020《医疗废物处理污染控制标准》及《医疗废物管理办法》。</w:t>
      </w:r>
    </w:p>
    <w:p w14:paraId="281B47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供应商需制定各项规章管理制度、标准操作流程，建立完善的环境清洁管理体系，合同中充分体现环境清洁与消毒对预防医院感染的重要性以及质量管理体系，如：《岗位职责制》、《安全管理制度及实施细则》、《保洁服务制度及标准》《员工院感培训制度》及《应急预案（如突发事件、自然灾害）》的应急措施等，对其派驻在采购人的工作人员进行业务培训、技能培训和安全教育，由于供应商工作失误造成任何形式的人身损伤，均由供应商独立承担责任和损失，采购人不承担任何法律责任（包括勤杂事物及加班时间进行的工作等）。</w:t>
      </w:r>
    </w:p>
    <w:p w14:paraId="7E6C447B">
      <w:pPr>
        <w:pStyle w:val="2"/>
        <w:spacing w:line="480" w:lineRule="auto"/>
        <w:ind w:firstLine="482" w:firstLineChars="200"/>
        <w:outlineLvl w:val="9"/>
        <w:rPr>
          <w:rFonts w:hint="eastAsia"/>
          <w:b/>
          <w:bCs/>
          <w:sz w:val="24"/>
          <w:szCs w:val="24"/>
          <w:lang w:val="en-US" w:eastAsia="zh-CN"/>
        </w:rPr>
      </w:pPr>
      <w:r>
        <w:rPr>
          <w:rFonts w:hint="eastAsia" w:ascii="宋体" w:hAnsi="宋体" w:eastAsia="宋体" w:cs="宋体"/>
          <w:b/>
          <w:bCs/>
          <w:kern w:val="2"/>
          <w:sz w:val="24"/>
          <w:szCs w:val="24"/>
          <w:lang w:val="en-US" w:eastAsia="zh-CN" w:bidi="ar-SA"/>
        </w:rPr>
        <w:t>2.2</w:t>
      </w:r>
      <w:r>
        <w:rPr>
          <w:b/>
          <w:bCs/>
          <w:sz w:val="24"/>
          <w:szCs w:val="24"/>
        </w:rPr>
        <w:t>保洁服务</w:t>
      </w:r>
      <w:r>
        <w:rPr>
          <w:rFonts w:hint="eastAsia"/>
          <w:b/>
          <w:bCs/>
          <w:sz w:val="24"/>
          <w:szCs w:val="24"/>
          <w:lang w:val="en-US" w:eastAsia="zh-CN"/>
        </w:rPr>
        <w:t>标准</w:t>
      </w:r>
    </w:p>
    <w:p w14:paraId="60236E27">
      <w:pPr>
        <w:spacing w:line="480" w:lineRule="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保洁服务频次/周期</w:t>
      </w:r>
    </w:p>
    <w:p w14:paraId="538D4A80">
      <w:pPr>
        <w:pStyle w:val="14"/>
        <w:spacing w:after="195" w:line="480" w:lineRule="auto"/>
        <w:ind w:firstLine="480"/>
        <w:jc w:val="left"/>
        <w:outlineLvl w:val="9"/>
        <w:rPr>
          <w:rFonts w:hint="eastAsia" w:ascii="宋体" w:hAnsi="宋体" w:eastAsia="宋体" w:cs="宋体"/>
          <w:sz w:val="24"/>
          <w:szCs w:val="24"/>
        </w:rPr>
      </w:pPr>
      <w:r>
        <w:rPr>
          <w:rFonts w:hint="eastAsia" w:ascii="宋体" w:hAnsi="宋体" w:eastAsia="宋体" w:cs="宋体"/>
          <w:b/>
          <w:sz w:val="24"/>
          <w:szCs w:val="24"/>
        </w:rPr>
        <w:t>1.卫生间、楼梯、诊室</w:t>
      </w:r>
    </w:p>
    <w:tbl>
      <w:tblPr>
        <w:tblStyle w:val="10"/>
        <w:tblW w:w="10155" w:type="dxa"/>
        <w:tblInd w:w="-110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35"/>
        <w:gridCol w:w="495"/>
        <w:gridCol w:w="3195"/>
        <w:gridCol w:w="1065"/>
        <w:gridCol w:w="4965"/>
      </w:tblGrid>
      <w:tr w14:paraId="0CF476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DE5522">
            <w:pPr>
              <w:pStyle w:val="14"/>
              <w:spacing w:after="195" w:line="480" w:lineRule="auto"/>
              <w:jc w:val="center"/>
              <w:outlineLvl w:val="9"/>
              <w:rPr>
                <w:rFonts w:hint="eastAsia" w:ascii="宋体" w:hAnsi="宋体" w:eastAsia="宋体" w:cs="宋体"/>
                <w:b/>
                <w:sz w:val="24"/>
                <w:szCs w:val="24"/>
              </w:rPr>
            </w:pPr>
            <w:r>
              <w:rPr>
                <w:rFonts w:hint="eastAsia" w:ascii="宋体" w:hAnsi="宋体" w:eastAsia="宋体" w:cs="宋体"/>
                <w:b/>
                <w:sz w:val="24"/>
                <w:szCs w:val="24"/>
              </w:rPr>
              <w:t>清扫</w:t>
            </w:r>
          </w:p>
          <w:p w14:paraId="22A0C2B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b/>
                <w:sz w:val="24"/>
                <w:szCs w:val="24"/>
              </w:rPr>
              <w:t>分类</w:t>
            </w:r>
          </w:p>
        </w:tc>
        <w:tc>
          <w:tcPr>
            <w:tcW w:w="31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F14ED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b/>
                <w:sz w:val="24"/>
                <w:szCs w:val="24"/>
              </w:rPr>
              <w:t>保洁内容及方式</w:t>
            </w:r>
          </w:p>
        </w:tc>
        <w:tc>
          <w:tcPr>
            <w:tcW w:w="10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52E52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b/>
                <w:sz w:val="24"/>
                <w:szCs w:val="24"/>
              </w:rPr>
              <w:t>频次</w:t>
            </w:r>
          </w:p>
        </w:tc>
        <w:tc>
          <w:tcPr>
            <w:tcW w:w="49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0A668B">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b/>
                <w:sz w:val="24"/>
                <w:szCs w:val="24"/>
              </w:rPr>
              <w:t>备注</w:t>
            </w:r>
          </w:p>
        </w:tc>
      </w:tr>
      <w:tr w14:paraId="08A238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887654C">
            <w:pPr>
              <w:pStyle w:val="14"/>
              <w:spacing w:after="195" w:line="480" w:lineRule="auto"/>
              <w:ind w:firstLine="380"/>
              <w:jc w:val="center"/>
              <w:outlineLvl w:val="9"/>
              <w:rPr>
                <w:rFonts w:hint="eastAsia" w:ascii="宋体" w:hAnsi="宋体" w:eastAsia="宋体" w:cs="宋体"/>
                <w:sz w:val="24"/>
                <w:szCs w:val="24"/>
              </w:rPr>
            </w:pPr>
          </w:p>
          <w:p w14:paraId="7075101B">
            <w:pPr>
              <w:pStyle w:val="14"/>
              <w:spacing w:after="195" w:line="480" w:lineRule="auto"/>
              <w:ind w:firstLine="380"/>
              <w:jc w:val="center"/>
              <w:outlineLvl w:val="9"/>
              <w:rPr>
                <w:rFonts w:hint="eastAsia" w:ascii="宋体" w:hAnsi="宋体" w:eastAsia="宋体" w:cs="宋体"/>
                <w:sz w:val="24"/>
                <w:szCs w:val="24"/>
              </w:rPr>
            </w:pPr>
          </w:p>
          <w:p w14:paraId="4F60054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卫</w:t>
            </w:r>
          </w:p>
          <w:p w14:paraId="3F6E4DDB">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生</w:t>
            </w:r>
          </w:p>
          <w:p w14:paraId="1C5015D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间</w:t>
            </w: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B1F9E8B">
            <w:pPr>
              <w:pStyle w:val="14"/>
              <w:spacing w:after="195" w:line="480" w:lineRule="auto"/>
              <w:ind w:firstLine="380"/>
              <w:jc w:val="center"/>
              <w:outlineLvl w:val="9"/>
              <w:rPr>
                <w:rFonts w:hint="eastAsia" w:ascii="宋体" w:hAnsi="宋体" w:eastAsia="宋体" w:cs="宋体"/>
                <w:sz w:val="24"/>
                <w:szCs w:val="24"/>
              </w:rPr>
            </w:pPr>
          </w:p>
          <w:p w14:paraId="157F2517">
            <w:pPr>
              <w:pStyle w:val="14"/>
              <w:spacing w:after="195" w:line="480" w:lineRule="auto"/>
              <w:ind w:firstLine="380"/>
              <w:jc w:val="center"/>
              <w:outlineLvl w:val="9"/>
              <w:rPr>
                <w:rFonts w:hint="eastAsia" w:ascii="宋体" w:hAnsi="宋体" w:eastAsia="宋体" w:cs="宋体"/>
                <w:sz w:val="24"/>
                <w:szCs w:val="24"/>
              </w:rPr>
            </w:pPr>
          </w:p>
          <w:p w14:paraId="755AB48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日</w:t>
            </w:r>
          </w:p>
          <w:p w14:paraId="6AE7A73D">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常</w:t>
            </w:r>
          </w:p>
          <w:p w14:paraId="4C8795C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4424F7F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FA93A1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地面（擦拖）</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8D705A1">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3852BF">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随时拖擦防滑。</w:t>
            </w:r>
          </w:p>
        </w:tc>
      </w:tr>
      <w:tr w14:paraId="62EFD8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013D0BAC">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2A630372">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2D7DDFF">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台面，水龙头，浴盆，水池（消毒擦拭）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3267BE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67B853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60分钟整体巡视/次，按照科室要求随时保洁</w:t>
            </w:r>
          </w:p>
        </w:tc>
      </w:tr>
      <w:tr w14:paraId="6C958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3050E63D">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4B777E05">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A24E7E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尿池，马桶，外侧面（消毒擦拭）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AACF05D">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0BE531B">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90分钟巡视/次，按照科室要求随时保洁</w:t>
            </w:r>
          </w:p>
        </w:tc>
      </w:tr>
      <w:tr w14:paraId="15007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1F5AF292">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7C7FDF8B">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9F6550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面镜（刮，擦）</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435797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F03DB8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90分钟巡视/次，按照科室要求随时保洁</w:t>
            </w:r>
          </w:p>
        </w:tc>
      </w:tr>
      <w:tr w14:paraId="414E5B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4BDAD24D">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0A855872">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185F00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垃圾桶（清理、换污物袋）</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752907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9FB195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08F1D5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48A62A03">
            <w:pPr>
              <w:spacing w:line="480" w:lineRule="auto"/>
              <w:jc w:val="center"/>
              <w:outlineLvl w:val="9"/>
              <w:rPr>
                <w:rFonts w:hint="eastAsia" w:ascii="宋体" w:hAnsi="宋体" w:eastAsia="宋体" w:cs="宋体"/>
                <w:sz w:val="24"/>
                <w:szCs w:val="24"/>
              </w:rPr>
            </w:pP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D0C9E4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定</w:t>
            </w:r>
          </w:p>
          <w:p w14:paraId="1ED9583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期</w:t>
            </w:r>
          </w:p>
          <w:p w14:paraId="20A5CEA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5D916C8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D3019C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垃圾桶，磁砖墙(擦拭）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5F49AE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9F79E8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4BBBF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27177BCC">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750F45ED">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4A22BDA">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门，门框、玻璃(擦拭）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4D07FA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2B426A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4ED5BF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25FE8A9E">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596998E6">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8BF1FE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墙面清洗</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234DE1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0C03DD4">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2EC2E2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48AA6EFA">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1F216D12">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443C0E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地面（刷洗）</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0F4E699">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27A9041">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1B482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A392E1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楼</w:t>
            </w:r>
          </w:p>
          <w:p w14:paraId="1D208879">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梯</w:t>
            </w: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F224D24">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日</w:t>
            </w:r>
          </w:p>
          <w:p w14:paraId="0E27318A">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常</w:t>
            </w:r>
          </w:p>
          <w:p w14:paraId="79F45B7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41AA6AB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BF05D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扶手（擦拭）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D6B84B7">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A93DAE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7341AB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25D61094">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4DA02358">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F4015E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梯阶（擦拖）</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FD85AC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379065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60分钟巡视/次，按照科室要求随时保洁</w:t>
            </w:r>
          </w:p>
        </w:tc>
      </w:tr>
      <w:tr w14:paraId="7A4210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41FCED10">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1BD641CB">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C5A7EF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墙面（挂画，宣传栏等）</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A40CE1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21E0F5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毛巾擦拭，按照科室要求随时保洁</w:t>
            </w:r>
          </w:p>
        </w:tc>
      </w:tr>
      <w:tr w14:paraId="5834E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233769D7">
            <w:pPr>
              <w:spacing w:line="480" w:lineRule="auto"/>
              <w:jc w:val="center"/>
              <w:outlineLvl w:val="9"/>
              <w:rPr>
                <w:rFonts w:hint="eastAsia" w:ascii="宋体" w:hAnsi="宋体" w:eastAsia="宋体" w:cs="宋体"/>
                <w:sz w:val="24"/>
                <w:szCs w:val="24"/>
              </w:rPr>
            </w:pP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DF6A13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定</w:t>
            </w:r>
          </w:p>
          <w:p w14:paraId="5F7196C5">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期</w:t>
            </w:r>
          </w:p>
          <w:p w14:paraId="152AA96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573FB1FF">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06B0C5A">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梯阶、瓷瓦墙面（拖、刷）</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D536D0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84A7AB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128A7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4D4AA0E1">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180905D1">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77F5991">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墙面（清扫）</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453DB94">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9163A87">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26CDF6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8A38B09">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诊</w:t>
            </w:r>
          </w:p>
          <w:p w14:paraId="21EE4E1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室</w:t>
            </w: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410D88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日</w:t>
            </w:r>
          </w:p>
          <w:p w14:paraId="422440CD">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常</w:t>
            </w:r>
          </w:p>
          <w:p w14:paraId="0C1F0ED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02E1B42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B5B70D4">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地面（擦拖）</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99050E9">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FD2256B">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60分钟巡视/次，按照科室要求随时保洁</w:t>
            </w:r>
          </w:p>
        </w:tc>
      </w:tr>
      <w:tr w14:paraId="36FC1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26F56AF6">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71A17C14">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C456409">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诊桌，椅（“一桌一巾”消毒擦拭）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85E3E0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C97EA2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诊桌物品不可丢弃，按照科室要求随时保洁</w:t>
            </w:r>
          </w:p>
        </w:tc>
      </w:tr>
      <w:tr w14:paraId="51BF4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469A07E8">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4703AEC3">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8783B87">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门、门把手及门框，窗台，窗框（消毒擦拭）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4601F0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2D6F71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1A1694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1DBCA221">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7F0C513A">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D4CB531">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垃圾桶（清理、换污物袋）</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BF4C44C">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ABBE18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60分钟巡视/次，按照科室要求随时保洁</w:t>
            </w:r>
          </w:p>
        </w:tc>
      </w:tr>
      <w:tr w14:paraId="431269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546CC4DE">
            <w:pPr>
              <w:spacing w:line="480" w:lineRule="auto"/>
              <w:jc w:val="center"/>
              <w:outlineLvl w:val="9"/>
              <w:rPr>
                <w:rFonts w:hint="eastAsia" w:ascii="宋体" w:hAnsi="宋体" w:eastAsia="宋体" w:cs="宋体"/>
                <w:sz w:val="24"/>
                <w:szCs w:val="24"/>
              </w:rPr>
            </w:pP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0A857D6">
            <w:pPr>
              <w:pStyle w:val="14"/>
              <w:spacing w:after="195" w:line="480" w:lineRule="auto"/>
              <w:jc w:val="both"/>
              <w:outlineLvl w:val="9"/>
              <w:rPr>
                <w:rFonts w:hint="eastAsia" w:ascii="宋体" w:hAnsi="宋体" w:eastAsia="宋体" w:cs="宋体"/>
                <w:sz w:val="24"/>
                <w:szCs w:val="24"/>
              </w:rPr>
            </w:pPr>
          </w:p>
          <w:p w14:paraId="7041A2D4">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定</w:t>
            </w:r>
          </w:p>
          <w:p w14:paraId="1210179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期</w:t>
            </w:r>
          </w:p>
          <w:p w14:paraId="0912452B">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5C57B40E">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00BED23">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门，门框、玻璃（擦拭）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E7F4A5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3DF2577">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7BBD3F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5FF639D0">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0EFFCD16">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EF4234">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B391292">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1-2次/周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7AC2C1">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39F752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023CDA0A">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67ADAC04">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B1EFCF1">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诊桌，椅，诊床（擦拭）</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2E1515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E51B918">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21D5C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05AA6236">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4474183B">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6F48E3F">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内墙清洗</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57E623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12C1826">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r w14:paraId="788BCE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vMerge w:val="continue"/>
            <w:tcBorders>
              <w:top w:val="nil"/>
              <w:left w:val="single" w:color="000000" w:sz="4" w:space="0"/>
              <w:bottom w:val="single" w:color="000000" w:sz="4" w:space="0"/>
              <w:right w:val="single" w:color="000000" w:sz="4" w:space="0"/>
            </w:tcBorders>
            <w:vAlign w:val="center"/>
          </w:tcPr>
          <w:p w14:paraId="55F96CBD">
            <w:pPr>
              <w:spacing w:line="480" w:lineRule="auto"/>
              <w:jc w:val="center"/>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vAlign w:val="center"/>
          </w:tcPr>
          <w:p w14:paraId="6CDE116F">
            <w:pPr>
              <w:spacing w:line="480" w:lineRule="auto"/>
              <w:jc w:val="center"/>
              <w:outlineLvl w:val="9"/>
              <w:rPr>
                <w:rFonts w:hint="eastAsia" w:ascii="宋体" w:hAnsi="宋体" w:eastAsia="宋体" w:cs="宋体"/>
                <w:sz w:val="24"/>
                <w:szCs w:val="24"/>
              </w:rPr>
            </w:pPr>
          </w:p>
        </w:tc>
        <w:tc>
          <w:tcPr>
            <w:tcW w:w="31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6383A7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地脚边（刷洗）</w:t>
            </w:r>
          </w:p>
        </w:tc>
        <w:tc>
          <w:tcPr>
            <w:tcW w:w="10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F3D7767">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9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4E10B90">
            <w:pPr>
              <w:pStyle w:val="14"/>
              <w:spacing w:after="195"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按照科室要求随时保洁</w:t>
            </w:r>
          </w:p>
        </w:tc>
      </w:tr>
    </w:tbl>
    <w:p w14:paraId="54794CF0">
      <w:pPr>
        <w:outlineLvl w:val="9"/>
        <w:rPr>
          <w:rFonts w:hint="eastAsia" w:ascii="宋体" w:hAnsi="宋体" w:eastAsia="宋体" w:cs="宋体"/>
          <w:b/>
          <w:sz w:val="24"/>
          <w:szCs w:val="24"/>
        </w:rPr>
      </w:pPr>
      <w:r>
        <w:rPr>
          <w:rFonts w:hint="eastAsia" w:ascii="宋体" w:hAnsi="宋体" w:eastAsia="宋体" w:cs="宋体"/>
          <w:b/>
          <w:sz w:val="24"/>
          <w:szCs w:val="24"/>
        </w:rPr>
        <w:br w:type="page"/>
      </w:r>
    </w:p>
    <w:p w14:paraId="6C62D452">
      <w:pPr>
        <w:pStyle w:val="14"/>
        <w:spacing w:after="195" w:line="360" w:lineRule="auto"/>
        <w:ind w:firstLine="480"/>
        <w:jc w:val="both"/>
        <w:outlineLvl w:val="9"/>
        <w:rPr>
          <w:rFonts w:hint="eastAsia" w:ascii="宋体" w:hAnsi="宋体" w:eastAsia="宋体" w:cs="宋体"/>
          <w:sz w:val="24"/>
          <w:szCs w:val="24"/>
        </w:rPr>
      </w:pPr>
      <w:r>
        <w:rPr>
          <w:rFonts w:hint="eastAsia" w:ascii="宋体" w:hAnsi="宋体" w:eastAsia="宋体" w:cs="宋体"/>
          <w:b/>
          <w:sz w:val="24"/>
          <w:szCs w:val="24"/>
        </w:rPr>
        <w:t>2.大厅、走廊</w:t>
      </w:r>
    </w:p>
    <w:tbl>
      <w:tblPr>
        <w:tblStyle w:val="10"/>
        <w:tblW w:w="10140" w:type="dxa"/>
        <w:tblInd w:w="-107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495"/>
        <w:gridCol w:w="2858"/>
        <w:gridCol w:w="99"/>
        <w:gridCol w:w="1135"/>
        <w:gridCol w:w="5133"/>
      </w:tblGrid>
      <w:tr w14:paraId="1EBF22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BE42D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清扫</w:t>
            </w:r>
          </w:p>
          <w:p w14:paraId="7325355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分类</w:t>
            </w:r>
          </w:p>
        </w:tc>
        <w:tc>
          <w:tcPr>
            <w:tcW w:w="285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BE559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保洁内容及方式</w:t>
            </w:r>
          </w:p>
        </w:tc>
        <w:tc>
          <w:tcPr>
            <w:tcW w:w="12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93D1A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频次</w:t>
            </w:r>
          </w:p>
        </w:tc>
        <w:tc>
          <w:tcPr>
            <w:tcW w:w="51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19A30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备注</w:t>
            </w:r>
          </w:p>
        </w:tc>
      </w:tr>
      <w:tr w14:paraId="1BD81E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420" w:type="dxa"/>
            <w:vMerge w:val="restart"/>
            <w:tcBorders>
              <w:top w:val="nil"/>
              <w:left w:val="single" w:color="000000" w:sz="4" w:space="0"/>
              <w:right w:val="single" w:color="000000" w:sz="4" w:space="0"/>
            </w:tcBorders>
            <w:tcMar>
              <w:top w:w="0" w:type="dxa"/>
              <w:left w:w="0" w:type="dxa"/>
              <w:bottom w:w="0" w:type="dxa"/>
              <w:right w:w="0" w:type="dxa"/>
            </w:tcMar>
            <w:vAlign w:val="center"/>
          </w:tcPr>
          <w:p w14:paraId="0DD04BE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大</w:t>
            </w:r>
          </w:p>
          <w:p w14:paraId="39D097A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厅</w:t>
            </w:r>
          </w:p>
          <w:p w14:paraId="69E41F1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走</w:t>
            </w:r>
          </w:p>
          <w:p w14:paraId="1ABB20F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廓</w:t>
            </w:r>
          </w:p>
        </w:tc>
        <w:tc>
          <w:tcPr>
            <w:tcW w:w="495" w:type="dxa"/>
            <w:vMerge w:val="restart"/>
            <w:tcBorders>
              <w:top w:val="nil"/>
              <w:left w:val="single" w:color="000000" w:sz="4" w:space="0"/>
              <w:right w:val="single" w:color="000000" w:sz="4" w:space="0"/>
            </w:tcBorders>
            <w:tcMar>
              <w:top w:w="0" w:type="dxa"/>
              <w:left w:w="0" w:type="dxa"/>
              <w:bottom w:w="0" w:type="dxa"/>
              <w:right w:w="0" w:type="dxa"/>
            </w:tcMar>
            <w:vAlign w:val="center"/>
          </w:tcPr>
          <w:p w14:paraId="539DAA3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日</w:t>
            </w:r>
          </w:p>
          <w:p w14:paraId="32795B4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常</w:t>
            </w:r>
          </w:p>
          <w:p w14:paraId="2CF0BDD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6430092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285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C1C3A4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地面（牵尘为主）</w:t>
            </w:r>
          </w:p>
        </w:tc>
        <w:tc>
          <w:tcPr>
            <w:tcW w:w="1234"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A4741E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3次/日</w:t>
            </w:r>
          </w:p>
        </w:tc>
        <w:tc>
          <w:tcPr>
            <w:tcW w:w="51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E106C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7AE17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7A1F1332">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7FEFD234">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CB3711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地垫（吸尘，清扫）</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755C80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643980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A21B4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689D885C">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45E7D164">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768CB6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装饰物（八成干毛巾擦拭）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675529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49B413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7FA3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52CCC33B">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713F1881">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A380A8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电话机、触摸屏（消毒擦拭)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0DE169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F608B9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2CED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1A487F9A">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7735CA53">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C51E1B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玻璃门</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D400CC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随脏随擦</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7CAE99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69D22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17EA69DE">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6FF83350">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F5C7EF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门、门把手及门框，窗台，窗框、玻璃、扶手（消毒擦拭）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C402C2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557CD1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90 分钟巡视/次，按照要求随时保洁</w:t>
            </w:r>
          </w:p>
        </w:tc>
      </w:tr>
      <w:tr w14:paraId="776CAA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37F97E68">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0BABE6AE">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60D1B7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柜台，桌面，咨询台，坐椅（消毒擦拭）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98A08D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87A2D5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60 分钟巡视/次，按照要求随时保洁</w:t>
            </w:r>
          </w:p>
        </w:tc>
      </w:tr>
      <w:tr w14:paraId="11FBAB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1153CE2D">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21C1612C">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E63D0E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铝合金，不锈钢饰件（擦拭)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391CCB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4291D4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不可用酸性清洁剂，按照要求随时保洁</w:t>
            </w:r>
          </w:p>
        </w:tc>
      </w:tr>
      <w:tr w14:paraId="1DE16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46759ADB">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7719E1A3">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CBA345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画框、宣传栏（擦拭，拾捡）</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D9E289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6D6D6C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 小时巡视一次，按照要求随时保洁</w:t>
            </w:r>
          </w:p>
        </w:tc>
      </w:tr>
      <w:tr w14:paraId="5056B5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3FAB221E">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right w:val="single" w:color="000000" w:sz="4" w:space="0"/>
            </w:tcBorders>
          </w:tcPr>
          <w:p w14:paraId="62BF52DC">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BB9F00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画框（擦拭）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950CE7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E8C4D7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4A30C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34D6FA5E">
            <w:pPr>
              <w:spacing w:line="360" w:lineRule="auto"/>
              <w:outlineLvl w:val="9"/>
              <w:rPr>
                <w:rFonts w:hint="eastAsia" w:ascii="宋体" w:hAnsi="宋体" w:eastAsia="宋体" w:cs="宋体"/>
                <w:sz w:val="24"/>
                <w:szCs w:val="24"/>
              </w:rPr>
            </w:pPr>
          </w:p>
        </w:tc>
        <w:tc>
          <w:tcPr>
            <w:tcW w:w="495" w:type="dxa"/>
            <w:vMerge w:val="continue"/>
            <w:tcBorders>
              <w:left w:val="single" w:color="000000" w:sz="4" w:space="0"/>
              <w:bottom w:val="single" w:color="000000" w:sz="4" w:space="0"/>
              <w:right w:val="single" w:color="000000" w:sz="4" w:space="0"/>
            </w:tcBorders>
          </w:tcPr>
          <w:p w14:paraId="4CF77004">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913D3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垃圾桶（清理，换污物袋）</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A8E503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4次/日</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D77C99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随时巡视，按照要求随时保洁</w:t>
            </w:r>
          </w:p>
        </w:tc>
      </w:tr>
      <w:tr w14:paraId="3C432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2570C2B0">
            <w:pPr>
              <w:spacing w:line="360" w:lineRule="auto"/>
              <w:outlineLvl w:val="9"/>
              <w:rPr>
                <w:rFonts w:hint="eastAsia" w:ascii="宋体" w:hAnsi="宋体" w:eastAsia="宋体" w:cs="宋体"/>
                <w:sz w:val="24"/>
                <w:szCs w:val="24"/>
              </w:rPr>
            </w:pPr>
          </w:p>
        </w:tc>
        <w:tc>
          <w:tcPr>
            <w:tcW w:w="49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5EAAE0">
            <w:pPr>
              <w:pStyle w:val="14"/>
              <w:spacing w:after="195" w:line="360" w:lineRule="auto"/>
              <w:ind w:firstLine="380"/>
              <w:jc w:val="center"/>
              <w:outlineLvl w:val="9"/>
              <w:rPr>
                <w:rFonts w:hint="eastAsia" w:ascii="宋体" w:hAnsi="宋体" w:eastAsia="宋体" w:cs="宋体"/>
                <w:sz w:val="24"/>
                <w:szCs w:val="24"/>
              </w:rPr>
            </w:pPr>
          </w:p>
          <w:p w14:paraId="3F108DE0">
            <w:pPr>
              <w:pStyle w:val="14"/>
              <w:spacing w:after="195" w:line="360" w:lineRule="auto"/>
              <w:ind w:firstLine="380"/>
              <w:jc w:val="center"/>
              <w:outlineLvl w:val="9"/>
              <w:rPr>
                <w:rFonts w:hint="eastAsia" w:ascii="宋体" w:hAnsi="宋体" w:eastAsia="宋体" w:cs="宋体"/>
                <w:sz w:val="24"/>
                <w:szCs w:val="24"/>
              </w:rPr>
            </w:pPr>
          </w:p>
          <w:p w14:paraId="595F2DF3">
            <w:pPr>
              <w:pStyle w:val="14"/>
              <w:spacing w:after="195" w:line="360" w:lineRule="auto"/>
              <w:ind w:firstLine="380"/>
              <w:jc w:val="center"/>
              <w:outlineLvl w:val="9"/>
              <w:rPr>
                <w:rFonts w:hint="eastAsia" w:ascii="宋体" w:hAnsi="宋体" w:eastAsia="宋体" w:cs="宋体"/>
                <w:sz w:val="24"/>
                <w:szCs w:val="24"/>
              </w:rPr>
            </w:pPr>
          </w:p>
          <w:p w14:paraId="4F25BC9A">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定</w:t>
            </w:r>
          </w:p>
          <w:p w14:paraId="18BAEEC1">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期</w:t>
            </w:r>
          </w:p>
          <w:p w14:paraId="23C60F29">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保</w:t>
            </w:r>
          </w:p>
          <w:p w14:paraId="60F3DFE2">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洁</w:t>
            </w: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B8C421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垃圾桶（消毒擦拭）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46BDBA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3次/周</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FC8FB2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6752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576BDB7F">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73C071EB">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A11536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画框（擦拭，拾捡）</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2E91E5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0F570B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3EA43A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573C7E53">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2988D097">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35137B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画框（擦拭）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7C5F57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4AC700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25C8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70BA9EC7">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0C5CA342">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D5EDBC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地脚边（刷洗）</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54C8EE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1次/半月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D3FE44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48349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3D088070">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20B13CC6">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849E9B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门、门把手及门框，窗台、窗框、玻璃，扶手（消毒擦拭）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F4DA81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E56B22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56544F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5101180D">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59E0A5AE">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98763C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墙面（擦拭）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834DB4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9C1FB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52305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4E0A9F2D">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5C6033ED">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A21EB0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纱窗、百叶窗（擦拭）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266C7D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72678D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7A60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1A32AD3F">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2AB39D99">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C391A1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玻璃窗（刮、擦）</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F719D1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E9E69C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污渍随时处理</w:t>
            </w:r>
          </w:p>
        </w:tc>
      </w:tr>
      <w:tr w14:paraId="33CE1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28006017">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59004FE1">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7196ED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顶灯、壁灯、天花板、应急灯（擦拭）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349425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008FB0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24053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1588A0D4">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787ACBDC">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231752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暖气、电扇、空调过滤网，烟感器，标牌（擦拭）</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D1B7EB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547E88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08E73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4F08A2C8">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16FFEEDF">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E16078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地面（刷洗）</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E4C7D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9800B3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专用洗地机洗地</w:t>
            </w:r>
          </w:p>
        </w:tc>
      </w:tr>
      <w:tr w14:paraId="64290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2F23F2F9">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6FDEC431">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09CB4A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内墙清洗</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D9CF74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4CE8E4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BA653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right w:val="single" w:color="000000" w:sz="4" w:space="0"/>
            </w:tcBorders>
          </w:tcPr>
          <w:p w14:paraId="5ACB40C2">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687CCAD7">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4105AF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全门、标志牌</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77A7FE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126D3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AC08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left w:val="single" w:color="000000" w:sz="4" w:space="0"/>
              <w:bottom w:val="single" w:color="000000" w:sz="4" w:space="0"/>
              <w:right w:val="single" w:color="000000" w:sz="4" w:space="0"/>
            </w:tcBorders>
          </w:tcPr>
          <w:p w14:paraId="12366673">
            <w:pPr>
              <w:spacing w:line="360" w:lineRule="auto"/>
              <w:outlineLvl w:val="9"/>
              <w:rPr>
                <w:rFonts w:hint="eastAsia" w:ascii="宋体" w:hAnsi="宋体" w:eastAsia="宋体" w:cs="宋体"/>
                <w:sz w:val="24"/>
                <w:szCs w:val="24"/>
              </w:rPr>
            </w:pPr>
          </w:p>
        </w:tc>
        <w:tc>
          <w:tcPr>
            <w:tcW w:w="495" w:type="dxa"/>
            <w:vMerge w:val="continue"/>
            <w:tcBorders>
              <w:top w:val="nil"/>
              <w:left w:val="single" w:color="000000" w:sz="4" w:space="0"/>
              <w:bottom w:val="single" w:color="000000" w:sz="4" w:space="0"/>
              <w:right w:val="single" w:color="000000" w:sz="4" w:space="0"/>
            </w:tcBorders>
          </w:tcPr>
          <w:p w14:paraId="36061D97">
            <w:pPr>
              <w:spacing w:line="360" w:lineRule="auto"/>
              <w:outlineLvl w:val="9"/>
              <w:rPr>
                <w:rFonts w:hint="eastAsia" w:ascii="宋体" w:hAnsi="宋体" w:eastAsia="宋体" w:cs="宋体"/>
                <w:sz w:val="24"/>
                <w:szCs w:val="24"/>
              </w:rPr>
            </w:pPr>
          </w:p>
        </w:tc>
        <w:tc>
          <w:tcPr>
            <w:tcW w:w="295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FA5A66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地垫清洗（冲洗）</w:t>
            </w:r>
          </w:p>
        </w:tc>
        <w:tc>
          <w:tcPr>
            <w:tcW w:w="11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486B46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1-2次/月</w:t>
            </w:r>
          </w:p>
        </w:tc>
        <w:tc>
          <w:tcPr>
            <w:tcW w:w="51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5C5925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bl>
    <w:p w14:paraId="74EC496A">
      <w:pPr>
        <w:outlineLvl w:val="9"/>
        <w:rPr>
          <w:rFonts w:hint="eastAsia" w:ascii="宋体" w:hAnsi="宋体" w:eastAsia="宋体" w:cs="宋体"/>
          <w:b/>
          <w:sz w:val="24"/>
          <w:szCs w:val="24"/>
        </w:rPr>
      </w:pPr>
      <w:r>
        <w:rPr>
          <w:rFonts w:hint="eastAsia" w:ascii="宋体" w:hAnsi="宋体" w:eastAsia="宋体" w:cs="宋体"/>
          <w:b/>
          <w:sz w:val="24"/>
          <w:szCs w:val="24"/>
        </w:rPr>
        <w:br w:type="page"/>
      </w:r>
    </w:p>
    <w:p w14:paraId="469BF100">
      <w:pPr>
        <w:pStyle w:val="14"/>
        <w:spacing w:after="195" w:line="360" w:lineRule="auto"/>
        <w:ind w:firstLine="480"/>
        <w:jc w:val="left"/>
        <w:outlineLvl w:val="9"/>
        <w:rPr>
          <w:rFonts w:hint="eastAsia" w:ascii="宋体" w:hAnsi="宋体" w:eastAsia="宋体" w:cs="宋体"/>
          <w:sz w:val="24"/>
          <w:szCs w:val="24"/>
        </w:rPr>
      </w:pPr>
      <w:r>
        <w:rPr>
          <w:rFonts w:hint="eastAsia" w:ascii="宋体" w:hAnsi="宋体" w:eastAsia="宋体" w:cs="宋体"/>
          <w:b/>
          <w:sz w:val="24"/>
          <w:szCs w:val="24"/>
        </w:rPr>
        <w:t>3.病房、急诊室、开水间</w:t>
      </w:r>
    </w:p>
    <w:tbl>
      <w:tblPr>
        <w:tblStyle w:val="10"/>
        <w:tblW w:w="10125" w:type="dxa"/>
        <w:tblInd w:w="-107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375"/>
        <w:gridCol w:w="3036"/>
        <w:gridCol w:w="1029"/>
        <w:gridCol w:w="5265"/>
      </w:tblGrid>
      <w:tr w14:paraId="10F1D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D640C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清扫</w:t>
            </w:r>
          </w:p>
          <w:p w14:paraId="5979456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分类</w:t>
            </w:r>
          </w:p>
        </w:tc>
        <w:tc>
          <w:tcPr>
            <w:tcW w:w="303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246C37">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保洁内容及方式</w:t>
            </w:r>
          </w:p>
        </w:tc>
        <w:tc>
          <w:tcPr>
            <w:tcW w:w="102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99569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频次</w:t>
            </w:r>
          </w:p>
        </w:tc>
        <w:tc>
          <w:tcPr>
            <w:tcW w:w="52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C00F15">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备注</w:t>
            </w:r>
          </w:p>
        </w:tc>
      </w:tr>
      <w:tr w14:paraId="3C179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5E7AC9">
            <w:pPr>
              <w:pStyle w:val="14"/>
              <w:spacing w:after="195" w:line="360" w:lineRule="auto"/>
              <w:ind w:firstLine="380"/>
              <w:jc w:val="center"/>
              <w:outlineLvl w:val="9"/>
              <w:rPr>
                <w:rFonts w:hint="eastAsia" w:ascii="宋体" w:hAnsi="宋体" w:eastAsia="宋体" w:cs="宋体"/>
                <w:sz w:val="24"/>
                <w:szCs w:val="24"/>
              </w:rPr>
            </w:pPr>
          </w:p>
          <w:p w14:paraId="1D0B4230">
            <w:pPr>
              <w:pStyle w:val="14"/>
              <w:spacing w:after="195" w:line="360" w:lineRule="auto"/>
              <w:ind w:firstLine="380"/>
              <w:jc w:val="center"/>
              <w:outlineLvl w:val="9"/>
              <w:rPr>
                <w:rFonts w:hint="eastAsia" w:ascii="宋体" w:hAnsi="宋体" w:eastAsia="宋体" w:cs="宋体"/>
                <w:sz w:val="24"/>
                <w:szCs w:val="24"/>
              </w:rPr>
            </w:pPr>
          </w:p>
          <w:p w14:paraId="55A5EAE3">
            <w:pPr>
              <w:pStyle w:val="14"/>
              <w:spacing w:after="195" w:line="360" w:lineRule="auto"/>
              <w:ind w:firstLine="380"/>
              <w:jc w:val="center"/>
              <w:outlineLvl w:val="9"/>
              <w:rPr>
                <w:rFonts w:hint="eastAsia" w:ascii="宋体" w:hAnsi="宋体" w:eastAsia="宋体" w:cs="宋体"/>
                <w:sz w:val="24"/>
                <w:szCs w:val="24"/>
              </w:rPr>
            </w:pPr>
          </w:p>
          <w:p w14:paraId="45E1799D">
            <w:pPr>
              <w:pStyle w:val="14"/>
              <w:spacing w:after="195" w:line="360" w:lineRule="auto"/>
              <w:ind w:firstLine="380"/>
              <w:jc w:val="center"/>
              <w:outlineLvl w:val="9"/>
              <w:rPr>
                <w:rFonts w:hint="eastAsia" w:ascii="宋体" w:hAnsi="宋体" w:eastAsia="宋体" w:cs="宋体"/>
                <w:sz w:val="24"/>
                <w:szCs w:val="24"/>
              </w:rPr>
            </w:pPr>
          </w:p>
          <w:p w14:paraId="568AA8A9">
            <w:pPr>
              <w:pStyle w:val="14"/>
              <w:spacing w:after="195" w:line="360" w:lineRule="auto"/>
              <w:ind w:firstLine="380"/>
              <w:jc w:val="center"/>
              <w:outlineLvl w:val="9"/>
              <w:rPr>
                <w:rFonts w:hint="eastAsia" w:ascii="宋体" w:hAnsi="宋体" w:eastAsia="宋体" w:cs="宋体"/>
                <w:sz w:val="24"/>
                <w:szCs w:val="24"/>
              </w:rPr>
            </w:pPr>
          </w:p>
          <w:p w14:paraId="1318AA87">
            <w:pPr>
              <w:pStyle w:val="14"/>
              <w:spacing w:after="195" w:line="360" w:lineRule="auto"/>
              <w:ind w:firstLine="380"/>
              <w:jc w:val="center"/>
              <w:outlineLvl w:val="9"/>
              <w:rPr>
                <w:rFonts w:hint="eastAsia" w:ascii="宋体" w:hAnsi="宋体" w:eastAsia="宋体" w:cs="宋体"/>
                <w:sz w:val="24"/>
                <w:szCs w:val="24"/>
              </w:rPr>
            </w:pPr>
          </w:p>
          <w:p w14:paraId="6BFF6BED">
            <w:pPr>
              <w:pStyle w:val="14"/>
              <w:spacing w:after="195" w:line="360" w:lineRule="auto"/>
              <w:ind w:firstLine="380"/>
              <w:jc w:val="center"/>
              <w:outlineLvl w:val="9"/>
              <w:rPr>
                <w:rFonts w:hint="eastAsia" w:ascii="宋体" w:hAnsi="宋体" w:eastAsia="宋体" w:cs="宋体"/>
                <w:sz w:val="24"/>
                <w:szCs w:val="24"/>
              </w:rPr>
            </w:pPr>
          </w:p>
          <w:p w14:paraId="519D369D">
            <w:pPr>
              <w:pStyle w:val="14"/>
              <w:spacing w:after="195" w:line="360" w:lineRule="auto"/>
              <w:ind w:firstLine="380"/>
              <w:jc w:val="center"/>
              <w:outlineLvl w:val="9"/>
              <w:rPr>
                <w:rFonts w:hint="eastAsia" w:ascii="宋体" w:hAnsi="宋体" w:eastAsia="宋体" w:cs="宋体"/>
                <w:sz w:val="24"/>
                <w:szCs w:val="24"/>
              </w:rPr>
            </w:pPr>
          </w:p>
          <w:p w14:paraId="1C190C94">
            <w:pPr>
              <w:pStyle w:val="14"/>
              <w:spacing w:after="195"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病房</w:t>
            </w:r>
          </w:p>
          <w:p w14:paraId="6F5AC4E0">
            <w:pPr>
              <w:pStyle w:val="14"/>
              <w:spacing w:after="195"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w:t>
            </w:r>
          </w:p>
          <w:p w14:paraId="4AF15B57">
            <w:pPr>
              <w:pStyle w:val="14"/>
              <w:spacing w:after="195"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急诊室</w:t>
            </w:r>
          </w:p>
        </w:tc>
        <w:tc>
          <w:tcPr>
            <w:tcW w:w="37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E9E9BB">
            <w:pPr>
              <w:pStyle w:val="14"/>
              <w:spacing w:after="195" w:line="360" w:lineRule="auto"/>
              <w:ind w:firstLine="380"/>
              <w:jc w:val="center"/>
              <w:outlineLvl w:val="9"/>
              <w:rPr>
                <w:rFonts w:hint="eastAsia" w:ascii="宋体" w:hAnsi="宋体" w:eastAsia="宋体" w:cs="宋体"/>
                <w:sz w:val="24"/>
                <w:szCs w:val="24"/>
              </w:rPr>
            </w:pPr>
          </w:p>
          <w:p w14:paraId="16B73D69">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日</w:t>
            </w:r>
          </w:p>
          <w:p w14:paraId="29456D75">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常</w:t>
            </w:r>
          </w:p>
          <w:p w14:paraId="251A45F2">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保</w:t>
            </w:r>
          </w:p>
          <w:p w14:paraId="0059A53F">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洁</w:t>
            </w: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7467EE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地面（消毒擦拖）</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590AA0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52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8A640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90 分钟巡视/次，按照要求随时保洁</w:t>
            </w:r>
          </w:p>
        </w:tc>
      </w:tr>
      <w:tr w14:paraId="339C3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13162F64">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2EC8682C">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37DC2F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门把手，床头柜，桌面，窗台，氧气台（“一桌一巾”消毒擦拭）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029C98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8BE370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60 分钟巡视/次，按照要求随时保洁</w:t>
            </w:r>
          </w:p>
        </w:tc>
      </w:tr>
      <w:tr w14:paraId="1A715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4DE2D5C6">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6CD21BED">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029C1F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病床头、床护栏（消毒擦拭）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1B4546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F395C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注意：出院后的终末处理，按照要求随时保洁</w:t>
            </w:r>
          </w:p>
        </w:tc>
      </w:tr>
      <w:tr w14:paraId="179BE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20" w:type="dxa"/>
            <w:vMerge w:val="continue"/>
            <w:tcBorders>
              <w:top w:val="nil"/>
              <w:left w:val="single" w:color="000000" w:sz="4" w:space="0"/>
              <w:bottom w:val="single" w:color="000000" w:sz="4" w:space="0"/>
              <w:right w:val="single" w:color="000000" w:sz="4" w:space="0"/>
            </w:tcBorders>
          </w:tcPr>
          <w:p w14:paraId="5F1B00CE">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5071AE3B">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611EF3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垃圾桶（清理，换污物袋）</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535DE7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D75C9F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60分钟巡视/次、夏季40分钟巡视，按照要求随时保洁</w:t>
            </w:r>
          </w:p>
        </w:tc>
      </w:tr>
      <w:tr w14:paraId="60F676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6476896D">
            <w:pPr>
              <w:spacing w:line="360" w:lineRule="auto"/>
              <w:outlineLvl w:val="9"/>
              <w:rPr>
                <w:rFonts w:hint="eastAsia" w:ascii="宋体" w:hAnsi="宋体" w:eastAsia="宋体" w:cs="宋体"/>
                <w:sz w:val="24"/>
                <w:szCs w:val="24"/>
              </w:rPr>
            </w:pPr>
          </w:p>
        </w:tc>
        <w:tc>
          <w:tcPr>
            <w:tcW w:w="37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9F69B6">
            <w:pPr>
              <w:pStyle w:val="14"/>
              <w:spacing w:after="195" w:line="360" w:lineRule="auto"/>
              <w:ind w:firstLine="380"/>
              <w:jc w:val="center"/>
              <w:outlineLvl w:val="9"/>
              <w:rPr>
                <w:rFonts w:hint="eastAsia" w:ascii="宋体" w:hAnsi="宋体" w:eastAsia="宋体" w:cs="宋体"/>
                <w:sz w:val="24"/>
                <w:szCs w:val="24"/>
              </w:rPr>
            </w:pPr>
          </w:p>
          <w:p w14:paraId="52082F7F">
            <w:pPr>
              <w:pStyle w:val="14"/>
              <w:spacing w:after="195" w:line="360" w:lineRule="auto"/>
              <w:jc w:val="both"/>
              <w:outlineLvl w:val="9"/>
              <w:rPr>
                <w:rFonts w:hint="eastAsia" w:ascii="宋体" w:hAnsi="宋体" w:eastAsia="宋体" w:cs="宋体"/>
                <w:sz w:val="24"/>
                <w:szCs w:val="24"/>
              </w:rPr>
            </w:pPr>
          </w:p>
          <w:p w14:paraId="00D9E65A">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定</w:t>
            </w:r>
          </w:p>
          <w:p w14:paraId="5F4BEC83">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期</w:t>
            </w:r>
          </w:p>
          <w:p w14:paraId="45B31F93">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保</w:t>
            </w:r>
          </w:p>
          <w:p w14:paraId="5C2CA207">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洁</w:t>
            </w: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542D67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门、门框、玻璃（擦拭）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F7834F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1E098E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彻底消毒擦拭，按照要求随时保洁</w:t>
            </w:r>
          </w:p>
        </w:tc>
      </w:tr>
      <w:tr w14:paraId="2D45B5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3A8610E5">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5C4F4715">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996319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床头柜、坐椅（擦拭）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F2B223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E4C7CC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要求搬开床头柜，按照要求随时保洁</w:t>
            </w:r>
          </w:p>
        </w:tc>
      </w:tr>
      <w:tr w14:paraId="57412B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2A619B79">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50329A24">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02EC85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天花板（除尘）</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E2AF43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981472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5A5A58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26DCD764">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56732B5E">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BE22FF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内墙</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6F2C09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30D0A1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8921A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5ADEB2E5">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2BECEBED">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1B6FA8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玻璃（刮擦）</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B11326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43FFB5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0EE8EF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3AFF6293">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19DDFDFA">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04AE73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病床彻底清洁（消毒擦拭）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A3FC06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43981C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A3F52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0C79510B">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5CBBF798">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71EBD3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标志牌，顶灯</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AA72E3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230C3B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B217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4CE33AA8">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36D0ADEF">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157D1C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地脚边（刷洗）</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A71B85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3AA308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病区走廊用机器清洗</w:t>
            </w:r>
          </w:p>
        </w:tc>
      </w:tr>
      <w:tr w14:paraId="2848D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025DB5CA">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3C0E491D">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B47C31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纱窗、百叶窗（擦拭）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C3EB3F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8EAC43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465A6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20" w:type="dxa"/>
            <w:vMerge w:val="continue"/>
            <w:tcBorders>
              <w:top w:val="nil"/>
              <w:left w:val="single" w:color="000000" w:sz="4" w:space="0"/>
              <w:bottom w:val="single" w:color="000000" w:sz="4" w:space="0"/>
              <w:right w:val="single" w:color="000000" w:sz="4" w:space="0"/>
            </w:tcBorders>
          </w:tcPr>
          <w:p w14:paraId="09EE3E8D">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4FFD302D">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E3FB15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出院病人床单元终末消毒清洁</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C5D29A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随时</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28E3AD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15C75B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7806EA01">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69CEAB62">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2050BB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卫生间</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98134B3">
            <w:pPr>
              <w:pStyle w:val="14"/>
              <w:spacing w:after="195" w:line="360" w:lineRule="auto"/>
              <w:ind w:firstLine="380"/>
              <w:jc w:val="center"/>
              <w:outlineLvl w:val="9"/>
              <w:rPr>
                <w:rFonts w:hint="eastAsia" w:ascii="宋体" w:hAnsi="宋体" w:eastAsia="宋体" w:cs="宋体"/>
                <w:sz w:val="24"/>
                <w:szCs w:val="24"/>
              </w:rPr>
            </w:pP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348A4C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注意：常巡视6次/天， 地面保持干燥</w:t>
            </w:r>
          </w:p>
        </w:tc>
      </w:tr>
      <w:tr w14:paraId="74C665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A7BCBE">
            <w:pPr>
              <w:pStyle w:val="14"/>
              <w:spacing w:after="195" w:line="360" w:lineRule="auto"/>
              <w:ind w:firstLine="380"/>
              <w:jc w:val="center"/>
              <w:outlineLvl w:val="9"/>
              <w:rPr>
                <w:rFonts w:hint="eastAsia" w:ascii="宋体" w:hAnsi="宋体" w:eastAsia="宋体" w:cs="宋体"/>
                <w:sz w:val="24"/>
                <w:szCs w:val="24"/>
              </w:rPr>
            </w:pPr>
          </w:p>
          <w:p w14:paraId="7ACE9EF2">
            <w:pPr>
              <w:pStyle w:val="14"/>
              <w:spacing w:after="195"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开水间</w:t>
            </w:r>
          </w:p>
        </w:tc>
        <w:tc>
          <w:tcPr>
            <w:tcW w:w="37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59E23B">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日常保洁</w:t>
            </w: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980A62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地面（擦拖，扫）</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042739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不断巡视</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8A0F58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13E41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064B8EB7">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50DF2C30">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6EA6DD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茶水炉（擦拭为主）</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E45F15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B4F808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1D76C2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20" w:type="dxa"/>
            <w:vMerge w:val="continue"/>
            <w:tcBorders>
              <w:top w:val="nil"/>
              <w:left w:val="single" w:color="000000" w:sz="4" w:space="0"/>
              <w:bottom w:val="single" w:color="000000" w:sz="4" w:space="0"/>
              <w:right w:val="single" w:color="000000" w:sz="4" w:space="0"/>
            </w:tcBorders>
          </w:tcPr>
          <w:p w14:paraId="1610D38A">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74ACAC44">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46838E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垃圾桶（清理、换垃圾袋）</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C8FD3D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E2010C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3B651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7C1F24B3">
            <w:pPr>
              <w:spacing w:line="360" w:lineRule="auto"/>
              <w:outlineLvl w:val="9"/>
              <w:rPr>
                <w:rFonts w:hint="eastAsia" w:ascii="宋体" w:hAnsi="宋体" w:eastAsia="宋体" w:cs="宋体"/>
                <w:sz w:val="24"/>
                <w:szCs w:val="24"/>
              </w:rPr>
            </w:pPr>
          </w:p>
        </w:tc>
        <w:tc>
          <w:tcPr>
            <w:tcW w:w="37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BA6FC0">
            <w:pPr>
              <w:pStyle w:val="14"/>
              <w:spacing w:after="195"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定期保洁</w:t>
            </w: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DD8A39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内墙（冲洗、擦拭）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9DEA20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D65B0D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476B1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0D9D90C1">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2E82F739">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8C4225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室内玻璃（刮、擦）</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CC17FE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3A1B72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1C7E0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20" w:type="dxa"/>
            <w:vMerge w:val="continue"/>
            <w:tcBorders>
              <w:top w:val="nil"/>
              <w:left w:val="single" w:color="000000" w:sz="4" w:space="0"/>
              <w:bottom w:val="single" w:color="000000" w:sz="4" w:space="0"/>
              <w:right w:val="single" w:color="000000" w:sz="4" w:space="0"/>
            </w:tcBorders>
          </w:tcPr>
          <w:p w14:paraId="70926A25">
            <w:pPr>
              <w:spacing w:line="360" w:lineRule="auto"/>
              <w:outlineLvl w:val="9"/>
              <w:rPr>
                <w:rFonts w:hint="eastAsia" w:ascii="宋体" w:hAnsi="宋体" w:eastAsia="宋体" w:cs="宋体"/>
                <w:sz w:val="24"/>
                <w:szCs w:val="24"/>
              </w:rPr>
            </w:pPr>
          </w:p>
        </w:tc>
        <w:tc>
          <w:tcPr>
            <w:tcW w:w="375" w:type="dxa"/>
            <w:vMerge w:val="continue"/>
            <w:tcBorders>
              <w:top w:val="nil"/>
              <w:left w:val="single" w:color="000000" w:sz="4" w:space="0"/>
              <w:bottom w:val="single" w:color="000000" w:sz="4" w:space="0"/>
              <w:right w:val="single" w:color="000000" w:sz="4" w:space="0"/>
            </w:tcBorders>
          </w:tcPr>
          <w:p w14:paraId="23E7F250">
            <w:pPr>
              <w:spacing w:line="360" w:lineRule="auto"/>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024B25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DDDCF1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6C77D1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0350E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4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F95D40">
            <w:pPr>
              <w:pStyle w:val="14"/>
              <w:spacing w:after="195"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其他</w:t>
            </w:r>
          </w:p>
        </w:tc>
        <w:tc>
          <w:tcPr>
            <w:tcW w:w="3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B131BA">
            <w:pPr>
              <w:pStyle w:val="14"/>
              <w:spacing w:after="195" w:line="360" w:lineRule="auto"/>
              <w:jc w:val="both"/>
              <w:outlineLvl w:val="9"/>
              <w:rPr>
                <w:rFonts w:hint="eastAsia" w:ascii="宋体" w:hAnsi="宋体" w:eastAsia="宋体" w:cs="宋体"/>
                <w:sz w:val="24"/>
                <w:szCs w:val="24"/>
              </w:rPr>
            </w:pPr>
          </w:p>
        </w:tc>
        <w:tc>
          <w:tcPr>
            <w:tcW w:w="303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F1EE73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顶灯，通风口（擦拭）</w:t>
            </w:r>
          </w:p>
        </w:tc>
        <w:tc>
          <w:tcPr>
            <w:tcW w:w="102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8C0E8C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5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CA1E1A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bl>
    <w:p w14:paraId="0C25CB58">
      <w:pPr>
        <w:outlineLvl w:val="9"/>
        <w:rPr>
          <w:rFonts w:hint="eastAsia" w:ascii="宋体" w:hAnsi="宋体" w:eastAsia="宋体" w:cs="宋体"/>
          <w:b/>
          <w:sz w:val="24"/>
          <w:szCs w:val="24"/>
        </w:rPr>
      </w:pPr>
      <w:r>
        <w:rPr>
          <w:rFonts w:hint="eastAsia" w:ascii="宋体" w:hAnsi="宋体" w:eastAsia="宋体" w:cs="宋体"/>
          <w:b/>
          <w:sz w:val="24"/>
          <w:szCs w:val="24"/>
        </w:rPr>
        <w:br w:type="page"/>
      </w:r>
    </w:p>
    <w:p w14:paraId="36E64951">
      <w:pPr>
        <w:pStyle w:val="14"/>
        <w:spacing w:after="195" w:line="360" w:lineRule="auto"/>
        <w:ind w:firstLine="480"/>
        <w:jc w:val="both"/>
        <w:outlineLvl w:val="9"/>
        <w:rPr>
          <w:rFonts w:hint="eastAsia" w:ascii="宋体" w:hAnsi="宋体" w:eastAsia="宋体" w:cs="宋体"/>
          <w:sz w:val="24"/>
          <w:szCs w:val="24"/>
        </w:rPr>
      </w:pPr>
      <w:r>
        <w:rPr>
          <w:rFonts w:hint="eastAsia" w:ascii="宋体" w:hAnsi="宋体" w:eastAsia="宋体" w:cs="宋体"/>
          <w:b/>
          <w:sz w:val="24"/>
          <w:szCs w:val="24"/>
        </w:rPr>
        <w:t>4.特殊科室</w:t>
      </w:r>
    </w:p>
    <w:tbl>
      <w:tblPr>
        <w:tblStyle w:val="10"/>
        <w:tblW w:w="10125" w:type="dxa"/>
        <w:tblInd w:w="-107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675"/>
        <w:gridCol w:w="2571"/>
        <w:gridCol w:w="1239"/>
        <w:gridCol w:w="4875"/>
      </w:tblGrid>
      <w:tr w14:paraId="75430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86F07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清扫</w:t>
            </w:r>
          </w:p>
          <w:p w14:paraId="6332C4D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分类</w:t>
            </w:r>
          </w:p>
        </w:tc>
        <w:tc>
          <w:tcPr>
            <w:tcW w:w="25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20369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保洁内容及方式</w:t>
            </w:r>
          </w:p>
        </w:tc>
        <w:tc>
          <w:tcPr>
            <w:tcW w:w="12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97EF55">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频次</w:t>
            </w:r>
          </w:p>
        </w:tc>
        <w:tc>
          <w:tcPr>
            <w:tcW w:w="48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09B0B6">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备注</w:t>
            </w:r>
          </w:p>
        </w:tc>
      </w:tr>
      <w:tr w14:paraId="18725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577AD39">
            <w:pPr>
              <w:pStyle w:val="14"/>
              <w:spacing w:after="195" w:line="360" w:lineRule="auto"/>
              <w:jc w:val="center"/>
              <w:outlineLvl w:val="9"/>
              <w:rPr>
                <w:rFonts w:hint="eastAsia" w:ascii="宋体" w:hAnsi="宋体" w:eastAsia="宋体" w:cs="宋体"/>
                <w:sz w:val="24"/>
                <w:szCs w:val="24"/>
              </w:rPr>
            </w:pPr>
          </w:p>
          <w:p w14:paraId="47BC369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手术室、重症医学科、新生儿室、产房、血透室、急诊科等</w:t>
            </w:r>
          </w:p>
        </w:tc>
        <w:tc>
          <w:tcPr>
            <w:tcW w:w="67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523792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日</w:t>
            </w:r>
          </w:p>
          <w:p w14:paraId="0A9FC5A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常</w:t>
            </w:r>
          </w:p>
          <w:p w14:paraId="0572091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151C676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78C858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地面（消毒擦拖）</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1A2C32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8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41FBC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30分钟巡视/次，按照要求随时保洁</w:t>
            </w:r>
          </w:p>
        </w:tc>
      </w:tr>
      <w:tr w14:paraId="67809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vAlign w:val="center"/>
          </w:tcPr>
          <w:p w14:paraId="5995EFBC">
            <w:pPr>
              <w:spacing w:line="360" w:lineRule="auto"/>
              <w:jc w:val="center"/>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vAlign w:val="center"/>
          </w:tcPr>
          <w:p w14:paraId="75199601">
            <w:pPr>
              <w:spacing w:line="360" w:lineRule="auto"/>
              <w:jc w:val="center"/>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0A8127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门把手、桌面、窗台、治疗袋（消毒擦拭）、墙体附属物</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32BBF6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5B600F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65057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vAlign w:val="center"/>
          </w:tcPr>
          <w:p w14:paraId="2B701A29">
            <w:pPr>
              <w:spacing w:line="360" w:lineRule="auto"/>
              <w:jc w:val="center"/>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vAlign w:val="center"/>
          </w:tcPr>
          <w:p w14:paraId="55A8DB3C">
            <w:pPr>
              <w:spacing w:line="360" w:lineRule="auto"/>
              <w:jc w:val="center"/>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5B66D8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洗手池</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841BAD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1次/日</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E23CEF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025AF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vAlign w:val="center"/>
          </w:tcPr>
          <w:p w14:paraId="4434B51A">
            <w:pPr>
              <w:spacing w:line="360" w:lineRule="auto"/>
              <w:jc w:val="center"/>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vAlign w:val="center"/>
          </w:tcPr>
          <w:p w14:paraId="4B7DE909">
            <w:pPr>
              <w:spacing w:line="360" w:lineRule="auto"/>
              <w:jc w:val="center"/>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14A5BC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垃圾桶（清理、换污物袋）</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D06071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1-2次/日</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557605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及时清倒，按照要求随时保洁</w:t>
            </w:r>
          </w:p>
        </w:tc>
      </w:tr>
      <w:tr w14:paraId="1253E4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vAlign w:val="center"/>
          </w:tcPr>
          <w:p w14:paraId="0257CB7B">
            <w:pPr>
              <w:spacing w:line="360" w:lineRule="auto"/>
              <w:jc w:val="center"/>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vAlign w:val="center"/>
          </w:tcPr>
          <w:p w14:paraId="05003E82">
            <w:pPr>
              <w:spacing w:line="360" w:lineRule="auto"/>
              <w:jc w:val="center"/>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ADF04E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手术间（擦拭消毒）地面、无影灯、手术床、台面、墙面</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113A8E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手术完毕立即清理</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03EC05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擦拭，按照要求随时保洁</w:t>
            </w:r>
          </w:p>
        </w:tc>
      </w:tr>
      <w:tr w14:paraId="6E1A5E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0D49796D">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5D570079">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9600C2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辅助间（擦拭消毒）</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B700D7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BF5B37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30分钟巡视/次，按照要求随时保洁</w:t>
            </w:r>
          </w:p>
        </w:tc>
      </w:tr>
      <w:tr w14:paraId="451B25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241A8CF2">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32F580FA">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658CB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更衣室、洗澡间、办公区（擦拭消毒）</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86AD1E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2次/日</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BF356B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30分钟巡视/次，按照要求随时保洁</w:t>
            </w:r>
          </w:p>
        </w:tc>
      </w:tr>
      <w:tr w14:paraId="24E97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422EE6BD">
            <w:pPr>
              <w:spacing w:line="360" w:lineRule="auto"/>
              <w:outlineLvl w:val="9"/>
              <w:rPr>
                <w:rFonts w:hint="eastAsia" w:ascii="宋体" w:hAnsi="宋体" w:eastAsia="宋体" w:cs="宋体"/>
                <w:sz w:val="24"/>
                <w:szCs w:val="24"/>
              </w:rPr>
            </w:pPr>
          </w:p>
        </w:tc>
        <w:tc>
          <w:tcPr>
            <w:tcW w:w="67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6F5FA4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定</w:t>
            </w:r>
          </w:p>
          <w:p w14:paraId="18EFC9F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期</w:t>
            </w:r>
          </w:p>
          <w:p w14:paraId="707CF1F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保</w:t>
            </w:r>
          </w:p>
          <w:p w14:paraId="5604808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洁</w:t>
            </w: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F2B415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门、门框、器材柜（擦拭）</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337C65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1次/周</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A67D8E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柜内禁止擦拭，按照要求随时保洁</w:t>
            </w:r>
          </w:p>
        </w:tc>
      </w:tr>
      <w:tr w14:paraId="31CDB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7C78FC61">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3AB177E6">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D93F7E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内墙、天花板（除尘）</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D0E363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532692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2E39B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046B86BC">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6A1E3498">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6B8410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玻璃（刮擦）</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B11BA4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1BB901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污渍随时处理，按照要求随时保洁</w:t>
            </w:r>
          </w:p>
        </w:tc>
      </w:tr>
      <w:tr w14:paraId="0E3FF3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145BE46E">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7828781D">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A80998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标志牌、顶灯</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01C75D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E413AF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1132A8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7BAD8FA4">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5868BC98">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0AC2B0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地脚边（刷洗）</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2779D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5912D2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24CDA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2DF7C42A">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24730FC4">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0E3ED9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平车、推车、治疗车</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1358A6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D3FDF7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7A1F2E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11B2D4E2">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09B531EE">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D3CCEB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纱窗、百叶窗（擦拭）</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6E6A79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6D241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r w14:paraId="31EE1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46DC412F">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320946F2">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589041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手术间（清扫）</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42C3AC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22C6B8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全面大扫除，按照要求随时保洁</w:t>
            </w:r>
          </w:p>
        </w:tc>
      </w:tr>
      <w:tr w14:paraId="6812E0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vMerge w:val="continue"/>
            <w:tcBorders>
              <w:top w:val="nil"/>
              <w:left w:val="single" w:color="000000" w:sz="4" w:space="0"/>
              <w:bottom w:val="single" w:color="000000" w:sz="4" w:space="0"/>
              <w:right w:val="single" w:color="000000" w:sz="4" w:space="0"/>
            </w:tcBorders>
          </w:tcPr>
          <w:p w14:paraId="554958CF">
            <w:pPr>
              <w:spacing w:line="360" w:lineRule="auto"/>
              <w:outlineLvl w:val="9"/>
              <w:rPr>
                <w:rFonts w:hint="eastAsia" w:ascii="宋体" w:hAnsi="宋体" w:eastAsia="宋体" w:cs="宋体"/>
                <w:sz w:val="24"/>
                <w:szCs w:val="24"/>
              </w:rPr>
            </w:pPr>
          </w:p>
        </w:tc>
        <w:tc>
          <w:tcPr>
            <w:tcW w:w="675" w:type="dxa"/>
            <w:vMerge w:val="continue"/>
            <w:tcBorders>
              <w:top w:val="nil"/>
              <w:left w:val="single" w:color="000000" w:sz="4" w:space="0"/>
              <w:bottom w:val="single" w:color="000000" w:sz="4" w:space="0"/>
              <w:right w:val="single" w:color="000000" w:sz="4" w:space="0"/>
            </w:tcBorders>
          </w:tcPr>
          <w:p w14:paraId="2A26219F">
            <w:pPr>
              <w:spacing w:line="360" w:lineRule="auto"/>
              <w:outlineLvl w:val="9"/>
              <w:rPr>
                <w:rFonts w:hint="eastAsia" w:ascii="宋体" w:hAnsi="宋体" w:eastAsia="宋体" w:cs="宋体"/>
                <w:sz w:val="24"/>
                <w:szCs w:val="24"/>
              </w:rPr>
            </w:pPr>
          </w:p>
        </w:tc>
        <w:tc>
          <w:tcPr>
            <w:tcW w:w="257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9B6B23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地面（刷洗）</w:t>
            </w:r>
          </w:p>
        </w:tc>
        <w:tc>
          <w:tcPr>
            <w:tcW w:w="123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6D3D6F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1-2次/月</w:t>
            </w:r>
          </w:p>
        </w:tc>
        <w:tc>
          <w:tcPr>
            <w:tcW w:w="48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F19916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按照要求随时保洁</w:t>
            </w:r>
          </w:p>
        </w:tc>
      </w:tr>
    </w:tbl>
    <w:p w14:paraId="39FDCCCA">
      <w:pPr>
        <w:outlineLvl w:val="9"/>
        <w:rPr>
          <w:rFonts w:hint="eastAsia" w:ascii="宋体" w:hAnsi="宋体" w:eastAsia="宋体" w:cs="宋体"/>
          <w:b/>
          <w:sz w:val="24"/>
          <w:szCs w:val="24"/>
        </w:rPr>
      </w:pPr>
      <w:r>
        <w:rPr>
          <w:rFonts w:hint="eastAsia" w:ascii="宋体" w:hAnsi="宋体" w:eastAsia="宋体" w:cs="宋体"/>
          <w:b/>
          <w:sz w:val="24"/>
          <w:szCs w:val="24"/>
        </w:rPr>
        <w:br w:type="page"/>
      </w:r>
    </w:p>
    <w:p w14:paraId="74800967">
      <w:pPr>
        <w:pStyle w:val="14"/>
        <w:spacing w:after="195" w:line="360" w:lineRule="auto"/>
        <w:ind w:firstLine="480"/>
        <w:jc w:val="both"/>
        <w:outlineLvl w:val="9"/>
        <w:rPr>
          <w:rFonts w:hint="eastAsia" w:ascii="宋体" w:hAnsi="宋体" w:eastAsia="宋体" w:cs="宋体"/>
          <w:sz w:val="24"/>
          <w:szCs w:val="24"/>
        </w:rPr>
      </w:pPr>
      <w:r>
        <w:rPr>
          <w:rFonts w:hint="eastAsia" w:ascii="宋体" w:hAnsi="宋体" w:eastAsia="宋体" w:cs="宋体"/>
          <w:b/>
          <w:sz w:val="24"/>
          <w:szCs w:val="24"/>
        </w:rPr>
        <w:t>5.外围、高处抹尘</w:t>
      </w:r>
    </w:p>
    <w:tbl>
      <w:tblPr>
        <w:tblStyle w:val="10"/>
        <w:tblW w:w="10155" w:type="dxa"/>
        <w:tblInd w:w="-107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35"/>
        <w:gridCol w:w="1635"/>
        <w:gridCol w:w="1920"/>
        <w:gridCol w:w="5565"/>
      </w:tblGrid>
      <w:tr w14:paraId="18C22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3E23C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区域</w:t>
            </w:r>
          </w:p>
        </w:tc>
        <w:tc>
          <w:tcPr>
            <w:tcW w:w="16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B67B3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作业内容</w:t>
            </w:r>
          </w:p>
        </w:tc>
        <w:tc>
          <w:tcPr>
            <w:tcW w:w="19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E3912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工作频率</w:t>
            </w:r>
          </w:p>
        </w:tc>
        <w:tc>
          <w:tcPr>
            <w:tcW w:w="5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F5C091">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作业标准</w:t>
            </w:r>
          </w:p>
        </w:tc>
      </w:tr>
      <w:tr w14:paraId="3316C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6D60970">
            <w:pPr>
              <w:pStyle w:val="14"/>
              <w:spacing w:after="195" w:line="360" w:lineRule="auto"/>
              <w:jc w:val="center"/>
              <w:outlineLvl w:val="9"/>
              <w:rPr>
                <w:rFonts w:hint="eastAsia" w:ascii="宋体" w:hAnsi="宋体" w:eastAsia="宋体" w:cs="宋体"/>
                <w:sz w:val="24"/>
                <w:szCs w:val="24"/>
              </w:rPr>
            </w:pPr>
          </w:p>
          <w:p w14:paraId="66C715C8">
            <w:pPr>
              <w:pStyle w:val="14"/>
              <w:spacing w:after="195" w:line="360" w:lineRule="auto"/>
              <w:ind w:firstLine="380"/>
              <w:jc w:val="center"/>
              <w:outlineLvl w:val="9"/>
              <w:rPr>
                <w:rFonts w:hint="eastAsia" w:ascii="宋体" w:hAnsi="宋体" w:eastAsia="宋体" w:cs="宋体"/>
                <w:sz w:val="24"/>
                <w:szCs w:val="24"/>
              </w:rPr>
            </w:pPr>
          </w:p>
          <w:p w14:paraId="2935878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外围</w:t>
            </w: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7287B0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铁皮垃圾桶</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9541A2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清洁3次/日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B48DDA">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内胆归位、无异味、外表干净、无污渍</w:t>
            </w:r>
          </w:p>
        </w:tc>
      </w:tr>
      <w:tr w14:paraId="3602E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7F983B2B">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E874D5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塑料垃圾桶</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24EF5F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清洁3次/日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BB90CF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无异味、外表干净、无污渍</w:t>
            </w:r>
          </w:p>
        </w:tc>
      </w:tr>
      <w:tr w14:paraId="65E4AF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3258FD8C">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3E975E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主干道</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2D7764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7F8161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路面干净、无颗粒、无烟头、无纸屑</w:t>
            </w:r>
          </w:p>
        </w:tc>
      </w:tr>
      <w:tr w14:paraId="7D3141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3AF2CB4C">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7B8A92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停车场</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7A1F2C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75C6A3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干净、无颗粒、无烟头、无纸屑</w:t>
            </w:r>
          </w:p>
        </w:tc>
      </w:tr>
      <w:tr w14:paraId="5C2C8D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27BB8DED">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B2FE49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外围边角</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7137B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8D49AA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无碎垃圾、无杂草</w:t>
            </w:r>
          </w:p>
        </w:tc>
      </w:tr>
      <w:tr w14:paraId="4EDA72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7C8E91B6">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7E5504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立柱，护栏</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F2B953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CEFFBE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无积灰、无污渍</w:t>
            </w:r>
          </w:p>
        </w:tc>
      </w:tr>
      <w:tr w14:paraId="13BD8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399C73E8">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EF7BDC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草坪</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925168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5755A3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无杂物、无烟头、无纸屑</w:t>
            </w:r>
          </w:p>
        </w:tc>
      </w:tr>
      <w:tr w14:paraId="077CE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7ABE96FC">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BD084A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路牙子</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B65A5B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5414A6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无杂草、周边无碎垃圾</w:t>
            </w:r>
          </w:p>
        </w:tc>
      </w:tr>
      <w:tr w14:paraId="5C7341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6D4FF81F">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BB0450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路面</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DB9A9E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1C040C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路面干净、无浮土、无烟头等</w:t>
            </w:r>
          </w:p>
        </w:tc>
      </w:tr>
      <w:tr w14:paraId="4448B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72DFC396">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E03781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标识牌</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FEC41B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5E1B2E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标识牌周边无积灰、无污渍</w:t>
            </w:r>
          </w:p>
        </w:tc>
      </w:tr>
      <w:tr w14:paraId="6B306A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18F26DAB">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66CDE9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车棚</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B2BF52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23B020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地面干净、无蜘蛛网</w:t>
            </w:r>
          </w:p>
        </w:tc>
      </w:tr>
      <w:tr w14:paraId="020DB7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2F46B61D">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881DEA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垃圾站</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DF1724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清洁3次/日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13D525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用水清洗、无异味、地面干净</w:t>
            </w:r>
          </w:p>
        </w:tc>
      </w:tr>
      <w:tr w14:paraId="6EF6B1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4ED7831F">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7F0E2A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大门口</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27494C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清洁3次/日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88C42C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地面干净、无烟头、无垃圾</w:t>
            </w:r>
          </w:p>
        </w:tc>
      </w:tr>
      <w:tr w14:paraId="6C47FD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36A325FB">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2D0B4E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门口牌子</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8EB5E3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C5036C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牌子无积灰、无污渍</w:t>
            </w:r>
          </w:p>
        </w:tc>
      </w:tr>
      <w:tr w14:paraId="776066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5E2FF832">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DFCCA6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门口地面、屋顶</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370062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清洁1次/月</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D24033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每月清洗、无污渍、无垃圾</w:t>
            </w:r>
          </w:p>
        </w:tc>
      </w:tr>
      <w:tr w14:paraId="57CF1B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347DA9FF">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D750EA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外围工具</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91189B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清洁1次/日</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EB16A5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按照规定位置存放</w:t>
            </w:r>
          </w:p>
        </w:tc>
      </w:tr>
      <w:tr w14:paraId="71A4CB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5B84DB7F">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A1617B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排水沟</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D966A7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ED9A9D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沟内无垃圾</w:t>
            </w:r>
          </w:p>
        </w:tc>
      </w:tr>
      <w:tr w14:paraId="03B710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75C49B07">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315C0E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污水口</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8A9248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4A8BD9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污水口畅通、无烟头、无垃圾</w:t>
            </w:r>
          </w:p>
        </w:tc>
      </w:tr>
      <w:tr w14:paraId="35EA57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374F09BD">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3C6E3D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玻璃</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DC6F54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每月1次</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91683F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干净、无污渍</w:t>
            </w:r>
          </w:p>
        </w:tc>
      </w:tr>
      <w:tr w14:paraId="7941DB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360FF5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高处除尘</w:t>
            </w: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F6CDAB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高处边线</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5BD5F0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2A2286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边线无蜘蛛网</w:t>
            </w:r>
          </w:p>
        </w:tc>
      </w:tr>
      <w:tr w14:paraId="74EBB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6E8FEF14">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84CDAA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高处平台</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BFA1B0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0064E3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平台无垃圾寄存</w:t>
            </w:r>
          </w:p>
        </w:tc>
      </w:tr>
      <w:tr w14:paraId="7B2C7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7513BB9B">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C30F56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高处出风口</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2FFAFAD">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FBF88F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出风口无积灰</w:t>
            </w:r>
          </w:p>
        </w:tc>
      </w:tr>
      <w:tr w14:paraId="60BC9B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nil"/>
              <w:left w:val="single" w:color="000000" w:sz="4" w:space="0"/>
              <w:bottom w:val="single" w:color="000000" w:sz="4" w:space="0"/>
              <w:right w:val="single" w:color="000000" w:sz="4" w:space="0"/>
            </w:tcBorders>
            <w:vAlign w:val="center"/>
          </w:tcPr>
          <w:p w14:paraId="27DCCA7F">
            <w:pPr>
              <w:spacing w:line="360" w:lineRule="auto"/>
              <w:jc w:val="center"/>
              <w:outlineLvl w:val="9"/>
              <w:rPr>
                <w:rFonts w:hint="eastAsia" w:ascii="宋体" w:hAnsi="宋体" w:eastAsia="宋体" w:cs="宋体"/>
                <w:sz w:val="24"/>
                <w:szCs w:val="24"/>
              </w:rPr>
            </w:pPr>
          </w:p>
        </w:tc>
        <w:tc>
          <w:tcPr>
            <w:tcW w:w="16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6141D7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高处灯罩</w:t>
            </w:r>
          </w:p>
        </w:tc>
        <w:tc>
          <w:tcPr>
            <w:tcW w:w="19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6E3CA7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清洁1次/周</w:t>
            </w:r>
          </w:p>
        </w:tc>
        <w:tc>
          <w:tcPr>
            <w:tcW w:w="55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14F51D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无灰尘，无污迹、无附着物</w:t>
            </w:r>
          </w:p>
        </w:tc>
      </w:tr>
    </w:tbl>
    <w:p w14:paraId="4A0BB709">
      <w:pPr>
        <w:outlineLvl w:val="9"/>
        <w:rPr>
          <w:rFonts w:hint="eastAsia" w:ascii="宋体" w:hAnsi="宋体" w:eastAsia="宋体" w:cs="宋体"/>
          <w:b/>
          <w:sz w:val="24"/>
          <w:szCs w:val="24"/>
        </w:rPr>
      </w:pPr>
      <w:r>
        <w:rPr>
          <w:rFonts w:hint="eastAsia" w:ascii="宋体" w:hAnsi="宋体" w:eastAsia="宋体" w:cs="宋体"/>
          <w:b/>
          <w:sz w:val="24"/>
          <w:szCs w:val="24"/>
        </w:rPr>
        <w:br w:type="page"/>
      </w:r>
    </w:p>
    <w:p w14:paraId="6046B282">
      <w:pPr>
        <w:pStyle w:val="14"/>
        <w:spacing w:after="195" w:line="360" w:lineRule="auto"/>
        <w:ind w:firstLine="480"/>
        <w:jc w:val="both"/>
        <w:outlineLvl w:val="9"/>
        <w:rPr>
          <w:rFonts w:hint="eastAsia" w:ascii="宋体" w:hAnsi="宋体" w:eastAsia="宋体" w:cs="宋体"/>
          <w:sz w:val="24"/>
          <w:szCs w:val="24"/>
          <w:lang w:val="en-US" w:eastAsia="zh-CN"/>
        </w:rPr>
      </w:pPr>
      <w:r>
        <w:rPr>
          <w:rFonts w:hint="eastAsia" w:ascii="宋体" w:hAnsi="宋体" w:eastAsia="宋体" w:cs="宋体"/>
          <w:b/>
          <w:sz w:val="24"/>
          <w:szCs w:val="24"/>
        </w:rPr>
        <w:t>6.生活垃圾、医疗垃圾及暂存处</w:t>
      </w:r>
    </w:p>
    <w:tbl>
      <w:tblPr>
        <w:tblStyle w:val="10"/>
        <w:tblW w:w="10170" w:type="dxa"/>
        <w:tblInd w:w="-108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016"/>
        <w:gridCol w:w="1890"/>
        <w:gridCol w:w="5184"/>
      </w:tblGrid>
      <w:tr w14:paraId="1863E5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C130A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区域</w:t>
            </w:r>
          </w:p>
        </w:tc>
        <w:tc>
          <w:tcPr>
            <w:tcW w:w="20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CA85D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作业内容</w:t>
            </w:r>
          </w:p>
        </w:tc>
        <w:tc>
          <w:tcPr>
            <w:tcW w:w="1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D52ECB">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作业频率</w:t>
            </w:r>
          </w:p>
        </w:tc>
        <w:tc>
          <w:tcPr>
            <w:tcW w:w="51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74131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作业标准</w:t>
            </w:r>
          </w:p>
        </w:tc>
      </w:tr>
      <w:tr w14:paraId="0541E5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8C24F6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生活垃圾</w:t>
            </w:r>
          </w:p>
        </w:tc>
        <w:tc>
          <w:tcPr>
            <w:tcW w:w="20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13C2BD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生活垃圾转运车</w:t>
            </w:r>
          </w:p>
        </w:tc>
        <w:tc>
          <w:tcPr>
            <w:tcW w:w="18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7DFE1F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1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05031A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按要求消毒、冲刷，用毛巾擦拭</w:t>
            </w:r>
          </w:p>
        </w:tc>
      </w:tr>
      <w:tr w14:paraId="366F5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3FA679FE">
            <w:pPr>
              <w:spacing w:line="360" w:lineRule="auto"/>
              <w:jc w:val="center"/>
              <w:outlineLvl w:val="9"/>
              <w:rPr>
                <w:rFonts w:hint="eastAsia" w:ascii="宋体" w:hAnsi="宋体" w:eastAsia="宋体" w:cs="宋体"/>
                <w:sz w:val="24"/>
                <w:szCs w:val="24"/>
              </w:rPr>
            </w:pPr>
          </w:p>
        </w:tc>
        <w:tc>
          <w:tcPr>
            <w:tcW w:w="20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D359D7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垃圾房</w:t>
            </w:r>
          </w:p>
        </w:tc>
        <w:tc>
          <w:tcPr>
            <w:tcW w:w="18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8CEC00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清洁1次/日</w:t>
            </w:r>
          </w:p>
        </w:tc>
        <w:tc>
          <w:tcPr>
            <w:tcW w:w="51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38F3E0C">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每日消毒，每天进行地面冲刷</w:t>
            </w:r>
          </w:p>
        </w:tc>
      </w:tr>
      <w:tr w14:paraId="032570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1DBE41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医疗垃圾</w:t>
            </w:r>
          </w:p>
        </w:tc>
        <w:tc>
          <w:tcPr>
            <w:tcW w:w="20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47C05E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医疗垃圾转运车</w:t>
            </w:r>
          </w:p>
        </w:tc>
        <w:tc>
          <w:tcPr>
            <w:tcW w:w="18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A9ED61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清洁2次/日</w:t>
            </w:r>
          </w:p>
        </w:tc>
        <w:tc>
          <w:tcPr>
            <w:tcW w:w="51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539A3C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按要求消毒、冲刷，用毛巾擦拭</w:t>
            </w:r>
          </w:p>
        </w:tc>
      </w:tr>
      <w:tr w14:paraId="360AEF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3253241E">
            <w:pPr>
              <w:spacing w:line="360" w:lineRule="auto"/>
              <w:jc w:val="center"/>
              <w:outlineLvl w:val="9"/>
              <w:rPr>
                <w:rFonts w:hint="eastAsia" w:ascii="宋体" w:hAnsi="宋体" w:eastAsia="宋体" w:cs="宋体"/>
                <w:sz w:val="24"/>
                <w:szCs w:val="24"/>
              </w:rPr>
            </w:pPr>
          </w:p>
        </w:tc>
        <w:tc>
          <w:tcPr>
            <w:tcW w:w="20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CA81D7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医疗垃圾房</w:t>
            </w:r>
          </w:p>
        </w:tc>
        <w:tc>
          <w:tcPr>
            <w:tcW w:w="18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7B4BBD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清洁1次/日</w:t>
            </w:r>
          </w:p>
        </w:tc>
        <w:tc>
          <w:tcPr>
            <w:tcW w:w="51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9DFE6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每日消毒，每天进行地面冲刷</w:t>
            </w:r>
          </w:p>
        </w:tc>
      </w:tr>
      <w:tr w14:paraId="48BB42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34C410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医疗垃圾暂存处</w:t>
            </w: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783567D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踢脚线</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66368261">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19E5989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走廊边角干净、踢脚线无污渍</w:t>
            </w:r>
          </w:p>
        </w:tc>
      </w:tr>
      <w:tr w14:paraId="3CE868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1097D970">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46BC559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窗台</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157C8ACA">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0ECE4B4F">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窗台曹无杂物、无积灰；台面无灰尘</w:t>
            </w:r>
          </w:p>
        </w:tc>
      </w:tr>
      <w:tr w14:paraId="0A3B4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48E61F7D">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74CBE86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各种标识</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47E0479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3D0EB29C">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标识牌表面无灰尘</w:t>
            </w:r>
          </w:p>
        </w:tc>
      </w:tr>
      <w:tr w14:paraId="54BA24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52AD6732">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5F4911C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消防柜</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21619C0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42EAE93D">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消防柜里外无灰尘、无水迹、无杂物</w:t>
            </w:r>
          </w:p>
        </w:tc>
      </w:tr>
      <w:tr w14:paraId="0DC4E4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6FA61EB3">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558A014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通风口</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76AD2A08">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4C79C3F3">
            <w:pPr>
              <w:pStyle w:val="14"/>
              <w:spacing w:after="195" w:line="360" w:lineRule="auto"/>
              <w:ind w:firstLine="380"/>
              <w:jc w:val="center"/>
              <w:outlineLvl w:val="9"/>
              <w:rPr>
                <w:rFonts w:hint="eastAsia" w:ascii="宋体" w:hAnsi="宋体" w:eastAsia="宋体" w:cs="宋体"/>
                <w:sz w:val="24"/>
                <w:szCs w:val="24"/>
              </w:rPr>
            </w:pPr>
            <w:r>
              <w:rPr>
                <w:rFonts w:hint="eastAsia" w:ascii="宋体" w:hAnsi="宋体" w:eastAsia="宋体" w:cs="宋体"/>
                <w:sz w:val="24"/>
                <w:szCs w:val="24"/>
              </w:rPr>
              <w:t>保持通风口畅通、枫叶口无碎垃圾干净</w:t>
            </w:r>
          </w:p>
        </w:tc>
      </w:tr>
      <w:tr w14:paraId="7A12D6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70984084">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3905810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玻璃</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438BC6D3">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7D7CEFE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洁净明亮，无灰尘，无印迹，无附着物</w:t>
            </w:r>
          </w:p>
        </w:tc>
      </w:tr>
      <w:tr w14:paraId="0F95E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60249768">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26CF3B4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垃圾桶</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59DBCD67">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清洁消毒2次/日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639E73E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倾倒及时、无异味、外沿洁净、无污渍</w:t>
            </w:r>
          </w:p>
        </w:tc>
      </w:tr>
      <w:tr w14:paraId="53441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51EBE655">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1098189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墙面</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6212513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清洁消毒1次/月</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2D48D785">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无灰尘、无蜘蛛网、无积灰</w:t>
            </w:r>
          </w:p>
        </w:tc>
      </w:tr>
      <w:tr w14:paraId="43E31D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3FF90452">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6D55A0D2">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应急灯</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4F23919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清洁消毒1次/周</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050CAA06">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灯周边无积灰、无污渍、无蜘蛛网</w:t>
            </w:r>
          </w:p>
        </w:tc>
      </w:tr>
      <w:tr w14:paraId="6C27D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7B213FF8">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6FC51890">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安全指示牌</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751FD274">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4C1F8CB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无灰尘，光洁明亮，字清晰</w:t>
            </w:r>
          </w:p>
        </w:tc>
      </w:tr>
      <w:tr w14:paraId="2975AB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0" w:type="dxa"/>
            <w:vMerge w:val="continue"/>
            <w:tcBorders>
              <w:top w:val="nil"/>
              <w:left w:val="single" w:color="000000" w:sz="4" w:space="0"/>
              <w:bottom w:val="single" w:color="000000" w:sz="4" w:space="0"/>
              <w:right w:val="single" w:color="000000" w:sz="4" w:space="0"/>
            </w:tcBorders>
            <w:vAlign w:val="center"/>
          </w:tcPr>
          <w:p w14:paraId="745F7A15">
            <w:pPr>
              <w:spacing w:line="360" w:lineRule="auto"/>
              <w:jc w:val="center"/>
              <w:outlineLvl w:val="9"/>
              <w:rPr>
                <w:rFonts w:hint="eastAsia" w:ascii="宋体" w:hAnsi="宋体" w:eastAsia="宋体" w:cs="宋体"/>
                <w:sz w:val="24"/>
                <w:szCs w:val="24"/>
              </w:rPr>
            </w:pPr>
          </w:p>
        </w:tc>
        <w:tc>
          <w:tcPr>
            <w:tcW w:w="2016" w:type="dxa"/>
            <w:tcBorders>
              <w:top w:val="nil"/>
              <w:left w:val="nil"/>
              <w:bottom w:val="single" w:color="000000" w:sz="4" w:space="0"/>
              <w:right w:val="single" w:color="000000" w:sz="4" w:space="0"/>
            </w:tcBorders>
            <w:tcMar>
              <w:top w:w="0" w:type="dxa"/>
              <w:left w:w="0" w:type="dxa"/>
              <w:bottom w:w="0" w:type="dxa"/>
              <w:right w:w="0" w:type="dxa"/>
            </w:tcMar>
            <w:vAlign w:val="center"/>
          </w:tcPr>
          <w:p w14:paraId="21507ABF">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开关</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center"/>
          </w:tcPr>
          <w:p w14:paraId="7EB674E9">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清洁消毒1次/日</w:t>
            </w:r>
          </w:p>
        </w:tc>
        <w:tc>
          <w:tcPr>
            <w:tcW w:w="5184" w:type="dxa"/>
            <w:tcBorders>
              <w:top w:val="nil"/>
              <w:left w:val="nil"/>
              <w:bottom w:val="single" w:color="000000" w:sz="4" w:space="0"/>
              <w:right w:val="single" w:color="000000" w:sz="4" w:space="0"/>
            </w:tcBorders>
            <w:tcMar>
              <w:top w:w="0" w:type="dxa"/>
              <w:left w:w="0" w:type="dxa"/>
              <w:bottom w:w="0" w:type="dxa"/>
              <w:right w:w="0" w:type="dxa"/>
            </w:tcMar>
            <w:vAlign w:val="center"/>
          </w:tcPr>
          <w:p w14:paraId="4EF1EFEE">
            <w:pPr>
              <w:pStyle w:val="14"/>
              <w:spacing w:after="195"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无灰尘明亮，开关正常安全</w:t>
            </w:r>
          </w:p>
        </w:tc>
      </w:tr>
    </w:tbl>
    <w:p w14:paraId="27EFD8AD">
      <w:pPr>
        <w:rPr>
          <w:rFonts w:hint="eastAsia" w:ascii="宋体" w:hAnsi="宋体" w:eastAsia="宋体" w:cs="宋体"/>
          <w:b/>
          <w:bCs/>
          <w:i w:val="0"/>
          <w:iCs w:val="0"/>
          <w:caps w:val="0"/>
          <w:color w:val="212529"/>
          <w:spacing w:val="0"/>
          <w:kern w:val="0"/>
          <w:sz w:val="24"/>
          <w:szCs w:val="24"/>
          <w:shd w:val="clear" w:fill="FFFFFF"/>
          <w:lang w:val="en-US" w:eastAsia="zh-CN" w:bidi="ar"/>
        </w:rPr>
      </w:pPr>
      <w:r>
        <w:rPr>
          <w:rFonts w:hint="eastAsia" w:ascii="宋体" w:hAnsi="宋体" w:eastAsia="宋体" w:cs="宋体"/>
          <w:b/>
          <w:bCs/>
          <w:i w:val="0"/>
          <w:iCs w:val="0"/>
          <w:caps w:val="0"/>
          <w:color w:val="212529"/>
          <w:spacing w:val="0"/>
          <w:kern w:val="0"/>
          <w:sz w:val="24"/>
          <w:szCs w:val="24"/>
          <w:shd w:val="clear" w:fill="FFFFFF"/>
          <w:lang w:val="en-US" w:eastAsia="zh-CN" w:bidi="ar"/>
        </w:rPr>
        <w:br w:type="page"/>
      </w:r>
    </w:p>
    <w:p w14:paraId="34198F0D">
      <w:pPr>
        <w:keepNext w:val="0"/>
        <w:keepLines w:val="0"/>
        <w:pageBreakBefore w:val="0"/>
        <w:numPr>
          <w:ilvl w:val="0"/>
          <w:numId w:val="0"/>
        </w:numPr>
        <w:kinsoku/>
        <w:wordWrap/>
        <w:overflowPunct/>
        <w:topLinePunct w:val="0"/>
        <w:bidi w:val="0"/>
        <w:spacing w:beforeAutospacing="0" w:afterAutospacing="0" w:line="480" w:lineRule="auto"/>
        <w:ind w:left="0" w:leftChars="0"/>
        <w:jc w:val="both"/>
        <w:textAlignment w:val="auto"/>
        <w:rPr>
          <w:rFonts w:hint="eastAsia" w:ascii="宋体" w:hAnsi="宋体" w:eastAsia="宋体" w:cs="宋体"/>
          <w:b/>
          <w:bCs/>
          <w:i w:val="0"/>
          <w:iCs w:val="0"/>
          <w:caps w:val="0"/>
          <w:color w:val="212529"/>
          <w:spacing w:val="0"/>
          <w:kern w:val="0"/>
          <w:sz w:val="24"/>
          <w:szCs w:val="24"/>
          <w:shd w:val="clear" w:fill="FFFFFF"/>
          <w:lang w:val="en-US" w:eastAsia="zh-CN" w:bidi="ar"/>
        </w:rPr>
      </w:pPr>
    </w:p>
    <w:p w14:paraId="258C15FE">
      <w:pPr>
        <w:keepNext w:val="0"/>
        <w:keepLines w:val="0"/>
        <w:pageBreakBefore w:val="0"/>
        <w:numPr>
          <w:ilvl w:val="0"/>
          <w:numId w:val="0"/>
        </w:numPr>
        <w:kinsoku/>
        <w:wordWrap/>
        <w:overflowPunct/>
        <w:topLinePunct w:val="0"/>
        <w:bidi w:val="0"/>
        <w:spacing w:beforeAutospacing="0" w:afterAutospacing="0" w:line="480" w:lineRule="auto"/>
        <w:ind w:left="0" w:leftChars="0"/>
        <w:jc w:val="center"/>
        <w:textAlignment w:val="auto"/>
        <w:outlineLvl w:val="1"/>
        <w:rPr>
          <w:rFonts w:hint="eastAsia" w:ascii="宋体" w:hAnsi="宋体" w:eastAsia="宋体" w:cs="宋体"/>
          <w:b/>
          <w:bCs/>
          <w:i w:val="0"/>
          <w:iCs w:val="0"/>
          <w:caps w:val="0"/>
          <w:color w:val="212529"/>
          <w:spacing w:val="0"/>
          <w:kern w:val="0"/>
          <w:sz w:val="24"/>
          <w:szCs w:val="24"/>
          <w:shd w:val="clear" w:fill="FFFFFF"/>
          <w:lang w:val="en-US" w:eastAsia="zh-CN" w:bidi="ar"/>
        </w:rPr>
      </w:pPr>
      <w:bookmarkStart w:id="124" w:name="_Toc17465"/>
      <w:r>
        <w:rPr>
          <w:rFonts w:hint="eastAsia" w:ascii="宋体" w:hAnsi="宋体" w:eastAsia="宋体" w:cs="宋体"/>
          <w:b/>
          <w:bCs/>
          <w:i w:val="0"/>
          <w:iCs w:val="0"/>
          <w:caps w:val="0"/>
          <w:color w:val="212529"/>
          <w:spacing w:val="0"/>
          <w:kern w:val="0"/>
          <w:sz w:val="24"/>
          <w:szCs w:val="24"/>
          <w:shd w:val="clear" w:fill="FFFFFF"/>
          <w:lang w:val="en-US" w:eastAsia="zh-CN" w:bidi="ar"/>
        </w:rPr>
        <w:t>第三节 应急管理</w:t>
      </w:r>
      <w:bookmarkEnd w:id="124"/>
    </w:p>
    <w:p w14:paraId="2F4CD035">
      <w:pPr>
        <w:spacing w:line="480" w:lineRule="auto"/>
        <w:jc w:val="left"/>
        <w:outlineLvl w:val="1"/>
        <w:rPr>
          <w:rFonts w:hint="eastAsia" w:ascii="宋体" w:hAnsi="宋体" w:eastAsia="宋体" w:cs="宋体"/>
          <w:b/>
          <w:bCs/>
          <w:sz w:val="24"/>
          <w:szCs w:val="24"/>
          <w:lang w:val="en-US" w:eastAsia="zh-CN"/>
        </w:rPr>
      </w:pPr>
      <w:bookmarkStart w:id="125" w:name="_Toc31320"/>
      <w:r>
        <w:rPr>
          <w:rFonts w:hint="eastAsia" w:ascii="宋体" w:hAnsi="宋体" w:eastAsia="宋体" w:cs="宋体"/>
          <w:b/>
          <w:bCs/>
          <w:sz w:val="24"/>
          <w:szCs w:val="24"/>
          <w:lang w:val="en-US" w:eastAsia="zh-CN"/>
        </w:rPr>
        <w:t>一、应急事件处理整体方案</w:t>
      </w:r>
      <w:bookmarkEnd w:id="125"/>
    </w:p>
    <w:p w14:paraId="246221C7">
      <w:pPr>
        <w:spacing w:line="480" w:lineRule="auto"/>
        <w:ind w:firstLine="482" w:firstLineChars="200"/>
        <w:jc w:val="left"/>
        <w:outlineLvl w:val="2"/>
        <w:rPr>
          <w:rFonts w:hint="eastAsia" w:ascii="宋体" w:hAnsi="宋体" w:eastAsia="宋体" w:cs="宋体"/>
          <w:b/>
          <w:bCs/>
          <w:sz w:val="24"/>
          <w:szCs w:val="24"/>
          <w:lang w:val="en-US" w:eastAsia="zh-CN"/>
        </w:rPr>
      </w:pPr>
      <w:bookmarkStart w:id="126" w:name="_Toc1848"/>
      <w:r>
        <w:rPr>
          <w:rFonts w:hint="eastAsia" w:ascii="宋体" w:hAnsi="宋体" w:eastAsia="宋体" w:cs="宋体"/>
          <w:b/>
          <w:bCs/>
          <w:sz w:val="24"/>
          <w:szCs w:val="24"/>
          <w:lang w:val="en-US" w:eastAsia="zh-CN"/>
        </w:rPr>
        <w:t>1.1应急事件处的总体要求</w:t>
      </w:r>
      <w:bookmarkEnd w:id="126"/>
    </w:p>
    <w:p w14:paraId="6BA8781D">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应变处理解决方案是根据在各种情况下可能出现的重大问题所采取的应急措施和处理方案。根据实际情况、周围环境以及当时的状况，预测在危急情况下可能出现重大问题，制订应急方案，从容应付，迅速处置，确保无重大后果发生。</w:t>
      </w:r>
    </w:p>
    <w:p w14:paraId="79E855D3">
      <w:pPr>
        <w:spacing w:line="480" w:lineRule="auto"/>
        <w:ind w:firstLine="482" w:firstLineChars="200"/>
        <w:jc w:val="left"/>
        <w:outlineLvl w:val="2"/>
        <w:rPr>
          <w:rFonts w:hint="eastAsia" w:ascii="宋体" w:hAnsi="宋体" w:eastAsia="宋体" w:cs="宋体"/>
          <w:b/>
          <w:bCs/>
          <w:sz w:val="24"/>
          <w:szCs w:val="24"/>
          <w:lang w:val="en-US" w:eastAsia="zh-CN"/>
        </w:rPr>
      </w:pPr>
      <w:bookmarkStart w:id="127" w:name="_Toc3089"/>
      <w:r>
        <w:rPr>
          <w:rFonts w:hint="eastAsia" w:ascii="宋体" w:hAnsi="宋体" w:eastAsia="宋体" w:cs="宋体"/>
          <w:b/>
          <w:bCs/>
          <w:sz w:val="24"/>
          <w:szCs w:val="24"/>
          <w:lang w:val="en-US" w:eastAsia="zh-CN"/>
        </w:rPr>
        <w:t>1.2应急事件的管理控制原则</w:t>
      </w:r>
      <w:bookmarkEnd w:id="127"/>
    </w:p>
    <w:p w14:paraId="73F8D530">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1、坚持预防为主</w:t>
      </w:r>
    </w:p>
    <w:p w14:paraId="1287CFBE">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善各级紧急事件的管理指挥和保障机制，建立健全各种危急事件的应急处理预案和措施,全面培训各级员工应对危急事件的能力,加强日常巡视检查，定期开张各类应急演练，始终保持高度的警惕性和随时投入应对各类突发事件的能力。</w:t>
      </w:r>
    </w:p>
    <w:p w14:paraId="381A7590">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2、实施系统管理</w:t>
      </w:r>
    </w:p>
    <w:p w14:paraId="50D20755">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通过总体预案的实施，切实加强基础工作，理顺管理体制和机制，从而进步提高公司应对危急事件的能力。</w:t>
      </w:r>
    </w:p>
    <w:p w14:paraId="7D239410">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3、做好分级控制</w:t>
      </w:r>
    </w:p>
    <w:p w14:paraId="44A0FED8">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规范危机事件的等级分类，确定不同等级危急事件的启动程序，根据事件发展情况，按照其紧急程度分别进行预警及处置，实施分级控制。发生不同等级事件时，启动相应级别的各级组织领导体系和工作方案。</w:t>
      </w:r>
    </w:p>
    <w:p w14:paraId="479E7B77">
      <w:pPr>
        <w:spacing w:line="48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4、强化反应速度</w:t>
      </w:r>
    </w:p>
    <w:p w14:paraId="341FC61A">
      <w:pPr>
        <w:spacing w:line="480" w:lineRule="auto"/>
        <w:jc w:val="left"/>
        <w:rPr>
          <w:rFonts w:hint="eastAsia"/>
          <w:sz w:val="24"/>
          <w:szCs w:val="24"/>
          <w:lang w:val="en-US" w:eastAsia="zh-CN"/>
        </w:rPr>
      </w:pPr>
      <w:r>
        <w:rPr>
          <w:rFonts w:hint="eastAsia" w:ascii="宋体" w:hAnsi="宋体" w:eastAsia="宋体" w:cs="宋体"/>
          <w:sz w:val="24"/>
          <w:szCs w:val="24"/>
          <w:lang w:val="en-US" w:eastAsia="zh-CN"/>
        </w:rPr>
        <w:t>建立预警和应急快速响应机制，强化人力、物力、财力储备，增强应急处理能力。按照分级责任制和首问责任制的要求，保证发现、报告、处理、善后等环节紧密衔接，一旦出现危机事件，快速反应，及时准确的处置，此外不断开展应急预案的演练，增强应急处理的反应力和处理能力。</w:t>
      </w:r>
    </w:p>
    <w:p w14:paraId="3AA4B61C">
      <w:pPr>
        <w:spacing w:line="480" w:lineRule="auto"/>
        <w:ind w:firstLine="482" w:firstLineChars="200"/>
        <w:outlineLvl w:val="2"/>
        <w:rPr>
          <w:rFonts w:hint="eastAsia" w:ascii="宋体" w:hAnsi="宋体" w:eastAsia="宋体" w:cs="宋体"/>
          <w:b/>
          <w:bCs/>
          <w:sz w:val="24"/>
          <w:szCs w:val="24"/>
          <w:lang w:val="en-US" w:eastAsia="zh-CN"/>
        </w:rPr>
      </w:pPr>
      <w:bookmarkStart w:id="128" w:name="_Toc3975"/>
      <w:r>
        <w:rPr>
          <w:rFonts w:hint="eastAsia" w:ascii="宋体" w:hAnsi="宋体" w:eastAsia="宋体" w:cs="宋体"/>
          <w:b/>
          <w:bCs/>
          <w:sz w:val="24"/>
          <w:szCs w:val="24"/>
          <w:lang w:val="en-US" w:eastAsia="zh-CN"/>
        </w:rPr>
        <w:t>1.3应急事件的分类与识别</w:t>
      </w:r>
      <w:bookmarkEnd w:id="128"/>
    </w:p>
    <w:p w14:paraId="684E6B7E">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lang w:val="en-US" w:eastAsia="zh-CN"/>
        </w:rPr>
        <w:t>分类</w:t>
      </w:r>
    </w:p>
    <w:p w14:paraId="2DFD5F86">
      <w:pPr>
        <w:numPr>
          <w:ilvl w:val="0"/>
          <w:numId w:val="0"/>
        </w:numPr>
        <w:spacing w:line="48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1、消防安全事故类</w:t>
      </w:r>
    </w:p>
    <w:tbl>
      <w:tblPr>
        <w:tblStyle w:val="11"/>
        <w:tblW w:w="6555"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55"/>
      </w:tblGrid>
      <w:tr w14:paraId="43FB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1F385C2">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655" w:type="dxa"/>
          </w:tcPr>
          <w:p w14:paraId="142939F1">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r>
      <w:tr w14:paraId="66BC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03664F8">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5655" w:type="dxa"/>
            <w:vAlign w:val="top"/>
          </w:tcPr>
          <w:p w14:paraId="17736B2C">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火警、火灾</w:t>
            </w:r>
          </w:p>
        </w:tc>
      </w:tr>
      <w:tr w14:paraId="231B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3ECF156">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5655" w:type="dxa"/>
            <w:vAlign w:val="top"/>
          </w:tcPr>
          <w:p w14:paraId="2C44FA9C">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易燃砌体泄露</w:t>
            </w:r>
          </w:p>
        </w:tc>
      </w:tr>
    </w:tbl>
    <w:p w14:paraId="0F3F1A9E">
      <w:pPr>
        <w:numPr>
          <w:ilvl w:val="0"/>
          <w:numId w:val="0"/>
        </w:numPr>
        <w:spacing w:line="48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2、公共事件及突发事故类</w:t>
      </w:r>
    </w:p>
    <w:tbl>
      <w:tblPr>
        <w:tblStyle w:val="11"/>
        <w:tblW w:w="6615"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700"/>
      </w:tblGrid>
      <w:tr w14:paraId="50C0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14:paraId="155D601E">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700" w:type="dxa"/>
            <w:vAlign w:val="top"/>
          </w:tcPr>
          <w:p w14:paraId="75527D05">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名称</w:t>
            </w:r>
          </w:p>
        </w:tc>
      </w:tr>
      <w:tr w14:paraId="12A6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14:paraId="7E80395C">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5700" w:type="dxa"/>
            <w:vAlign w:val="top"/>
          </w:tcPr>
          <w:p w14:paraId="589BFE4F">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食物中毒</w:t>
            </w:r>
          </w:p>
        </w:tc>
      </w:tr>
      <w:tr w14:paraId="7C50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14:paraId="000535E8">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5700" w:type="dxa"/>
            <w:vAlign w:val="top"/>
          </w:tcPr>
          <w:p w14:paraId="36A7DBB8">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突发性流行病</w:t>
            </w:r>
          </w:p>
        </w:tc>
      </w:tr>
      <w:tr w14:paraId="4DC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14:paraId="642125DD">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700" w:type="dxa"/>
            <w:vAlign w:val="top"/>
          </w:tcPr>
          <w:p w14:paraId="007396E1">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核医学放射性物质泄漏</w:t>
            </w:r>
          </w:p>
        </w:tc>
      </w:tr>
      <w:tr w14:paraId="565D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14:paraId="138ABD2C">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700" w:type="dxa"/>
            <w:vAlign w:val="top"/>
          </w:tcPr>
          <w:p w14:paraId="5CA01D11">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重大传染病</w:t>
            </w:r>
          </w:p>
        </w:tc>
      </w:tr>
    </w:tbl>
    <w:p w14:paraId="02B75A31">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3、自然灾害事故类</w:t>
      </w:r>
    </w:p>
    <w:tbl>
      <w:tblPr>
        <w:tblStyle w:val="11"/>
        <w:tblW w:w="6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55"/>
      </w:tblGrid>
      <w:tr w14:paraId="202B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4D08021">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655" w:type="dxa"/>
          </w:tcPr>
          <w:p w14:paraId="544618E1">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r>
      <w:tr w14:paraId="606F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76DE106">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5655" w:type="dxa"/>
            <w:vAlign w:val="top"/>
          </w:tcPr>
          <w:p w14:paraId="4273D344">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台风、潮汛</w:t>
            </w:r>
          </w:p>
        </w:tc>
      </w:tr>
      <w:tr w14:paraId="4343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EBD93A7">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5655" w:type="dxa"/>
            <w:vAlign w:val="top"/>
          </w:tcPr>
          <w:p w14:paraId="3CEC1C32">
            <w:pPr>
              <w:numPr>
                <w:ilvl w:val="0"/>
                <w:numId w:val="0"/>
              </w:numPr>
              <w:spacing w:line="48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洪水</w:t>
            </w:r>
          </w:p>
        </w:tc>
      </w:tr>
      <w:tr w14:paraId="7D24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2B36E646">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655" w:type="dxa"/>
            <w:vAlign w:val="top"/>
          </w:tcPr>
          <w:p w14:paraId="29710545">
            <w:pPr>
              <w:numPr>
                <w:ilvl w:val="0"/>
                <w:numId w:val="0"/>
              </w:numPr>
              <w:spacing w:line="48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防震抗震</w:t>
            </w:r>
          </w:p>
        </w:tc>
      </w:tr>
    </w:tbl>
    <w:p w14:paraId="06172FEB">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（二）识别及预警管理对应</w:t>
      </w:r>
    </w:p>
    <w:p w14:paraId="027604AA">
      <w:pPr>
        <w:numPr>
          <w:ilvl w:val="0"/>
          <w:numId w:val="0"/>
        </w:numPr>
        <w:spacing w:line="48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紧急事件识别及预警对应表</w:t>
      </w:r>
    </w:p>
    <w:tbl>
      <w:tblPr>
        <w:tblStyle w:val="11"/>
        <w:tblW w:w="10140"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15"/>
        <w:gridCol w:w="2365"/>
        <w:gridCol w:w="1985"/>
        <w:gridCol w:w="2235"/>
      </w:tblGrid>
      <w:tr w14:paraId="507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378B52C">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事故级别</w:t>
            </w:r>
          </w:p>
        </w:tc>
        <w:tc>
          <w:tcPr>
            <w:tcW w:w="2115" w:type="dxa"/>
          </w:tcPr>
          <w:p w14:paraId="07234A37">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一般（IV）</w:t>
            </w:r>
          </w:p>
        </w:tc>
        <w:tc>
          <w:tcPr>
            <w:tcW w:w="2365" w:type="dxa"/>
          </w:tcPr>
          <w:p w14:paraId="23ADC7C6">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较大（III）</w:t>
            </w:r>
          </w:p>
        </w:tc>
        <w:tc>
          <w:tcPr>
            <w:tcW w:w="1985" w:type="dxa"/>
          </w:tcPr>
          <w:p w14:paraId="007DBEBA">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重大（II）</w:t>
            </w:r>
          </w:p>
        </w:tc>
        <w:tc>
          <w:tcPr>
            <w:tcW w:w="2235" w:type="dxa"/>
          </w:tcPr>
          <w:p w14:paraId="7FDFFAE6">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特别重大（I）</w:t>
            </w:r>
          </w:p>
        </w:tc>
      </w:tr>
      <w:tr w14:paraId="0DEE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6A807E0">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预警信号</w:t>
            </w:r>
          </w:p>
        </w:tc>
        <w:tc>
          <w:tcPr>
            <w:tcW w:w="2115" w:type="dxa"/>
          </w:tcPr>
          <w:p w14:paraId="7A58BC24">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 xml:space="preserve">蓝色 </w:t>
            </w:r>
            <w:r>
              <w:rPr>
                <w:rFonts w:hint="eastAsia" w:ascii="宋体" w:hAnsi="宋体" w:eastAsia="宋体" w:cs="宋体"/>
                <w:sz w:val="24"/>
                <w:szCs w:val="24"/>
                <w:highlight w:val="blue"/>
                <w:vertAlign w:val="baseline"/>
                <w:lang w:val="en-US" w:eastAsia="zh-CN"/>
              </w:rPr>
              <w:t xml:space="preserve">  </w:t>
            </w:r>
          </w:p>
        </w:tc>
        <w:tc>
          <w:tcPr>
            <w:tcW w:w="2365" w:type="dxa"/>
          </w:tcPr>
          <w:p w14:paraId="29B9BE14">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黄色 </w:t>
            </w:r>
            <w:r>
              <w:rPr>
                <w:rFonts w:hint="eastAsia" w:ascii="宋体" w:hAnsi="宋体" w:eastAsia="宋体" w:cs="宋体"/>
                <w:sz w:val="24"/>
                <w:szCs w:val="24"/>
                <w:highlight w:val="yellow"/>
                <w:vertAlign w:val="baseline"/>
                <w:lang w:val="en-US" w:eastAsia="zh-CN"/>
              </w:rPr>
              <w:t xml:space="preserve">  </w:t>
            </w:r>
          </w:p>
        </w:tc>
        <w:tc>
          <w:tcPr>
            <w:tcW w:w="1985" w:type="dxa"/>
          </w:tcPr>
          <w:p w14:paraId="4FA48327">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红色 </w:t>
            </w:r>
            <w:r>
              <w:rPr>
                <w:rFonts w:hint="eastAsia" w:ascii="宋体" w:hAnsi="宋体" w:eastAsia="宋体" w:cs="宋体"/>
                <w:sz w:val="24"/>
                <w:szCs w:val="24"/>
                <w:highlight w:val="red"/>
                <w:vertAlign w:val="baseline"/>
                <w:lang w:val="en-US" w:eastAsia="zh-CN"/>
              </w:rPr>
              <w:t xml:space="preserve">  </w:t>
            </w:r>
          </w:p>
        </w:tc>
        <w:tc>
          <w:tcPr>
            <w:tcW w:w="2235" w:type="dxa"/>
          </w:tcPr>
          <w:p w14:paraId="7B0E778B">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紫色 </w:t>
            </w:r>
            <w:r>
              <w:rPr>
                <w:rFonts w:hint="eastAsia" w:ascii="宋体" w:hAnsi="宋体" w:eastAsia="宋体" w:cs="宋体"/>
                <w:sz w:val="24"/>
                <w:szCs w:val="24"/>
                <w:highlight w:val="darkMagenta"/>
                <w:vertAlign w:val="baseline"/>
                <w:lang w:val="en-US" w:eastAsia="zh-CN"/>
              </w:rPr>
              <w:t xml:space="preserve">  </w:t>
            </w:r>
          </w:p>
        </w:tc>
      </w:tr>
      <w:tr w14:paraId="5BBF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54AFA34">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自然灾害影响描述</w:t>
            </w:r>
          </w:p>
        </w:tc>
        <w:tc>
          <w:tcPr>
            <w:tcW w:w="2115" w:type="dxa"/>
          </w:tcPr>
          <w:p w14:paraId="10C4BA48">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由于台风造成雨水管、下水管堵塞，威胁或已造成局部被水侵，不影响正常工作或生活，基本没有经济损失。</w:t>
            </w:r>
          </w:p>
        </w:tc>
        <w:tc>
          <w:tcPr>
            <w:tcW w:w="2365" w:type="dxa"/>
          </w:tcPr>
          <w:p w14:paraId="777CCDAF">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1、由于台风暴雨造成雨水管、下水管堵塞，威胁或已造成局部被水侵，影响正常工作或生活经济损失在1000---5000元</w:t>
            </w:r>
          </w:p>
          <w:p w14:paraId="36ED68D9">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2、由于台风暴雨造成建筑物户外各类设施(广告牌)损害，威胁局部安全。</w:t>
            </w:r>
          </w:p>
        </w:tc>
        <w:tc>
          <w:tcPr>
            <w:tcW w:w="1985" w:type="dxa"/>
          </w:tcPr>
          <w:p w14:paraId="2408822F">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1、由于台风暴雨造成雨水管、下水管堵塞，威</w:t>
            </w:r>
          </w:p>
          <w:p w14:paraId="6B68EFED">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胁或已造成大面积被水侵，严重影响正常工作或生活，造成直接经济损失在5000元以上。</w:t>
            </w:r>
          </w:p>
          <w:p w14:paraId="325751E3">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2、各类自然灾害造成建筑物户外各类设施广告牌)严重损害，威胁建筑物本身安全。</w:t>
            </w:r>
          </w:p>
        </w:tc>
        <w:tc>
          <w:tcPr>
            <w:tcW w:w="2235" w:type="dxa"/>
          </w:tcPr>
          <w:p w14:paraId="69B580E9">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1、各类自然灾害造成建筑物户外各类设施(广告牌)严重损害，威胁建筑物本身安全或人员生命安全。</w:t>
            </w:r>
          </w:p>
          <w:p w14:paraId="5240F180">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2、国家预警和政府发布的各类重大灾难。</w:t>
            </w:r>
          </w:p>
        </w:tc>
      </w:tr>
    </w:tbl>
    <w:p w14:paraId="705E2446">
      <w:pPr>
        <w:rPr>
          <w:rFonts w:hint="eastAsia" w:ascii="宋体" w:hAnsi="宋体" w:eastAsia="宋体" w:cs="宋体"/>
          <w:sz w:val="24"/>
          <w:szCs w:val="24"/>
          <w:lang w:val="en-US" w:eastAsia="zh-CN"/>
        </w:rPr>
      </w:pPr>
    </w:p>
    <w:p w14:paraId="2F71418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6169F1D">
      <w:pPr>
        <w:numPr>
          <w:ilvl w:val="0"/>
          <w:numId w:val="0"/>
        </w:numPr>
        <w:spacing w:line="480" w:lineRule="auto"/>
        <w:ind w:leftChars="200"/>
        <w:outlineLvl w:val="2"/>
        <w:rPr>
          <w:rFonts w:hint="eastAsia" w:ascii="宋体" w:hAnsi="宋体" w:eastAsia="宋体" w:cs="宋体"/>
          <w:b/>
          <w:bCs/>
          <w:sz w:val="24"/>
          <w:szCs w:val="24"/>
          <w:lang w:val="en-US" w:eastAsia="zh-CN"/>
        </w:rPr>
      </w:pPr>
      <w:bookmarkStart w:id="129" w:name="_Toc20945"/>
      <w:r>
        <w:rPr>
          <w:rFonts w:hint="eastAsia" w:ascii="宋体" w:hAnsi="宋体" w:eastAsia="宋体" w:cs="宋体"/>
          <w:b/>
          <w:bCs/>
          <w:sz w:val="24"/>
          <w:szCs w:val="24"/>
          <w:lang w:val="en-US" w:eastAsia="zh-CN"/>
        </w:rPr>
        <w:t>1.4应急事件处理程序</w:t>
      </w:r>
      <w:bookmarkEnd w:id="129"/>
    </w:p>
    <w:p w14:paraId="149F2989">
      <w:pPr>
        <w:numPr>
          <w:ilvl w:val="0"/>
          <w:numId w:val="0"/>
        </w:numPr>
        <w:spacing w:line="48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2905760</wp:posOffset>
                </wp:positionH>
                <wp:positionV relativeFrom="paragraph">
                  <wp:posOffset>257810</wp:posOffset>
                </wp:positionV>
                <wp:extent cx="816610" cy="785495"/>
                <wp:effectExtent l="6350" t="6350" r="15240" b="8255"/>
                <wp:wrapNone/>
                <wp:docPr id="27" name="椭圆 27"/>
                <wp:cNvGraphicFramePr/>
                <a:graphic xmlns:a="http://schemas.openxmlformats.org/drawingml/2006/main">
                  <a:graphicData uri="http://schemas.microsoft.com/office/word/2010/wordprocessingShape">
                    <wps:wsp>
                      <wps:cNvSpPr/>
                      <wps:spPr>
                        <a:xfrm>
                          <a:off x="0" y="0"/>
                          <a:ext cx="816610" cy="785495"/>
                        </a:xfrm>
                        <a:prstGeom prst="ellipse">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568B23BD">
                            <w:pPr>
                              <w:jc w:val="center"/>
                              <w:rPr>
                                <w:rFonts w:hint="default" w:eastAsiaTheme="minorEastAsia"/>
                                <w:sz w:val="24"/>
                                <w:szCs w:val="24"/>
                                <w:lang w:val="en-US" w:eastAsia="zh-CN"/>
                              </w:rPr>
                            </w:pPr>
                            <w:r>
                              <w:rPr>
                                <w:rFonts w:hint="eastAsia"/>
                                <w:sz w:val="24"/>
                                <w:szCs w:val="24"/>
                                <w:lang w:val="en-US" w:eastAsia="zh-CN"/>
                              </w:rPr>
                              <w:t>巡查发现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8.8pt;margin-top:20.3pt;height:61.85pt;width:64.3pt;z-index:251660288;v-text-anchor:middle;mso-width-relative:page;mso-height-relative:page;" filled="f" stroked="t" coordsize="21600,21600" o:gfxdata="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7bYr1wAAAAoBAAAPAAAAAAAAAAEAIAAAACIAAABkcnMvZG93bnJl&#10;di54bWxQSwECFAAUAAAACACHTuJACtVpWXACAADaBAAADgAAAAAAAAABACAAAAAmAQAAZHJzL2Uy&#10;b0RvYy54bWxQSwUGAAAAAAYABgBZAQAACAYAAAAA&#10;">
                <v:fill on="f" focussize="0,0"/>
                <v:stroke weight="1pt" color="#000000 [3213]" miterlimit="8" joinstyle="miter"/>
                <v:imagedata o:title=""/>
                <o:lock v:ext="edit" aspectratio="f"/>
                <v:textbox>
                  <w:txbxContent>
                    <w:p w14:paraId="568B23BD">
                      <w:pPr>
                        <w:jc w:val="center"/>
                        <w:rPr>
                          <w:rFonts w:hint="default" w:eastAsiaTheme="minorEastAsia"/>
                          <w:sz w:val="24"/>
                          <w:szCs w:val="24"/>
                          <w:lang w:val="en-US" w:eastAsia="zh-CN"/>
                        </w:rPr>
                      </w:pPr>
                      <w:r>
                        <w:rPr>
                          <w:rFonts w:hint="eastAsia"/>
                          <w:sz w:val="24"/>
                          <w:szCs w:val="24"/>
                          <w:lang w:val="en-US" w:eastAsia="zh-CN"/>
                        </w:rPr>
                        <w:t>巡查发现</w:t>
                      </w:r>
                    </w:p>
                  </w:txbxContent>
                </v:textbox>
              </v:shape>
            </w:pict>
          </mc:Fallback>
        </mc:AlternateContent>
      </w:r>
      <w:r>
        <w:rPr>
          <w:rFonts w:hint="eastAsia" w:ascii="宋体" w:hAnsi="宋体" w:eastAsia="宋体" w:cs="宋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1666240</wp:posOffset>
                </wp:positionH>
                <wp:positionV relativeFrom="paragraph">
                  <wp:posOffset>280670</wp:posOffset>
                </wp:positionV>
                <wp:extent cx="816610" cy="785495"/>
                <wp:effectExtent l="6350" t="6350" r="15240" b="8255"/>
                <wp:wrapNone/>
                <wp:docPr id="28" name="椭圆 28"/>
                <wp:cNvGraphicFramePr/>
                <a:graphic xmlns:a="http://schemas.openxmlformats.org/drawingml/2006/main">
                  <a:graphicData uri="http://schemas.microsoft.com/office/word/2010/wordprocessingShape">
                    <wps:wsp>
                      <wps:cNvSpPr/>
                      <wps:spPr>
                        <a:xfrm>
                          <a:off x="2943225" y="1591310"/>
                          <a:ext cx="816610" cy="785495"/>
                        </a:xfrm>
                        <a:prstGeom prst="ellipse">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4054E6CA">
                            <w:pPr>
                              <w:jc w:val="center"/>
                              <w:rPr>
                                <w:rFonts w:hint="default" w:eastAsiaTheme="minorEastAsia"/>
                                <w:sz w:val="24"/>
                                <w:szCs w:val="24"/>
                                <w:lang w:val="en-US" w:eastAsia="zh-CN"/>
                              </w:rPr>
                            </w:pPr>
                            <w:r>
                              <w:rPr>
                                <w:rFonts w:hint="eastAsia"/>
                                <w:sz w:val="24"/>
                                <w:szCs w:val="24"/>
                                <w:lang w:val="en-US" w:eastAsia="zh-CN"/>
                              </w:rPr>
                              <w:t>医患报警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1.2pt;margin-top:22.1pt;height:61.85pt;width:64.3pt;z-index:251659264;v-text-anchor:middle;mso-width-relative:page;mso-height-relative:page;" filled="f" stroked="t" coordsize="21600,21600" o:gfxdata="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SgONbXAAAACgEAAA8AAAAAAAAAAQAgAAAAIgAA&#10;AGRycy9kb3ducmV2LnhtbFBLAQIUABQAAAAIAIdO4kArx/zZewIAAOYEAAAOAAAAAAAAAAEAIAAA&#10;ACYBAABkcnMvZTJvRG9jLnhtbFBLBQYAAAAABgAGAFkBAAATBgAAAAA=&#10;">
                <v:fill on="f" focussize="0,0"/>
                <v:stroke weight="1pt" color="#000000 [3213]" miterlimit="8" joinstyle="miter"/>
                <v:imagedata o:title=""/>
                <o:lock v:ext="edit" aspectratio="f"/>
                <v:textbox>
                  <w:txbxContent>
                    <w:p w14:paraId="4054E6CA">
                      <w:pPr>
                        <w:jc w:val="center"/>
                        <w:rPr>
                          <w:rFonts w:hint="default" w:eastAsiaTheme="minorEastAsia"/>
                          <w:sz w:val="24"/>
                          <w:szCs w:val="24"/>
                          <w:lang w:val="en-US" w:eastAsia="zh-CN"/>
                        </w:rPr>
                      </w:pPr>
                      <w:r>
                        <w:rPr>
                          <w:rFonts w:hint="eastAsia"/>
                          <w:sz w:val="24"/>
                          <w:szCs w:val="24"/>
                          <w:lang w:val="en-US" w:eastAsia="zh-CN"/>
                        </w:rPr>
                        <w:t>医患报警</w:t>
                      </w:r>
                    </w:p>
                  </w:txbxContent>
                </v:textbox>
              </v:shape>
            </w:pict>
          </mc:Fallback>
        </mc:AlternateContent>
      </w:r>
      <w:r>
        <w:rPr>
          <w:rFonts w:hint="eastAsia" w:ascii="宋体" w:hAnsi="宋体" w:eastAsia="宋体" w:cs="宋体"/>
          <w:sz w:val="24"/>
          <w:szCs w:val="24"/>
          <w:lang w:val="en-US" w:eastAsia="zh-CN"/>
        </w:rPr>
        <w:t>1.4.1流程图</w:t>
      </w:r>
    </w:p>
    <w:p w14:paraId="7377981C">
      <w:pPr>
        <w:spacing w:line="480" w:lineRule="auto"/>
        <w:jc w:val="center"/>
        <w:rPr>
          <w:rFonts w:hint="eastAsia"/>
          <w:sz w:val="24"/>
          <w:szCs w:val="24"/>
          <w:lang w:val="en-US" w:eastAsia="zh-CN"/>
        </w:rPr>
      </w:pPr>
    </w:p>
    <w:p w14:paraId="09E8BDA4">
      <w:pPr>
        <w:spacing w:line="480" w:lineRule="auto"/>
        <w:jc w:val="center"/>
        <w:rPr>
          <w:rFonts w:hint="eastAsia"/>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3345815</wp:posOffset>
                </wp:positionH>
                <wp:positionV relativeFrom="paragraph">
                  <wp:posOffset>259080</wp:posOffset>
                </wp:positionV>
                <wp:extent cx="3175" cy="346710"/>
                <wp:effectExtent l="48260" t="0" r="62865" b="15240"/>
                <wp:wrapNone/>
                <wp:docPr id="168" name="直接箭头连接符 168"/>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3.45pt;margin-top:20.4pt;height:27.3pt;width:0.25pt;z-index:251662336;mso-width-relative:page;mso-height-relative:page;" filled="f" stroked="t" coordsize="21600,21600" o:gfxdata="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&#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TkWUdcAAAAJAQAADwAAAAAAAAABACAAAAAiAAAA&#10;ZHJzL2Rvd25yZXYueG1sUEsBAhQAFAAAAAgAh07iQNw9Vu4IAgAA5QMAAA4AAAAAAAAAAQAgAAAA&#10;JgEAAGRycy9lMm9Eb2MueG1sUEsFBgAAAAAGAAYAWQEAAKA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2074545</wp:posOffset>
                </wp:positionH>
                <wp:positionV relativeFrom="paragraph">
                  <wp:posOffset>273685</wp:posOffset>
                </wp:positionV>
                <wp:extent cx="3175" cy="346710"/>
                <wp:effectExtent l="48260" t="0" r="62865" b="15240"/>
                <wp:wrapNone/>
                <wp:docPr id="203" name="直接箭头连接符 203"/>
                <wp:cNvGraphicFramePr/>
                <a:graphic xmlns:a="http://schemas.openxmlformats.org/drawingml/2006/main">
                  <a:graphicData uri="http://schemas.microsoft.com/office/word/2010/wordprocessingShape">
                    <wps:wsp>
                      <wps:cNvCnPr>
                        <a:stCxn id="28" idx="4"/>
                      </wps:cNvCnPr>
                      <wps:spPr>
                        <a:xfrm>
                          <a:off x="3217545" y="2376805"/>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3.35pt;margin-top:21.55pt;height:27.3pt;width:0.25pt;z-index:251661312;mso-width-relative:page;mso-height-relative:page;" filled="f" stroked="t" coordsize="21600,21600" o:gfxdata="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7tg2jYAAAACQEAAA8AAAAAAAAAAQAgAAAAIgAAAGRycy9kb3ducmV2LnhtbFBLAQIUABQAAAAI&#10;AIdO4kDaChU2JgIAABgEAAAOAAAAAAAAAAEAIAAAACcBAABkcnMvZTJvRG9jLnhtbFBLBQYAAAAA&#10;BgAGAFkBAAC/BQAAAAA=&#10;">
                <v:fill on="f" focussize="0,0"/>
                <v:stroke weight="1pt" color="#000000 [3213]" miterlimit="8" joinstyle="miter" endarrow="open"/>
                <v:imagedata o:title=""/>
                <o:lock v:ext="edit" aspectratio="f"/>
              </v:shape>
            </w:pict>
          </mc:Fallback>
        </mc:AlternateContent>
      </w:r>
    </w:p>
    <w:p w14:paraId="04E5098A">
      <w:pPr>
        <w:spacing w:line="480" w:lineRule="auto"/>
        <w:jc w:val="center"/>
        <w:rPr>
          <w:rFonts w:hint="eastAsia"/>
          <w:sz w:val="24"/>
          <w:szCs w:val="24"/>
          <w:lang w:val="en-US"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-563245</wp:posOffset>
                </wp:positionH>
                <wp:positionV relativeFrom="paragraph">
                  <wp:posOffset>169545</wp:posOffset>
                </wp:positionV>
                <wp:extent cx="375920" cy="1370965"/>
                <wp:effectExtent l="6350" t="6350" r="17780" b="13335"/>
                <wp:wrapNone/>
                <wp:docPr id="204" name="矩形 204"/>
                <wp:cNvGraphicFramePr/>
                <a:graphic xmlns:a="http://schemas.openxmlformats.org/drawingml/2006/main">
                  <a:graphicData uri="http://schemas.microsoft.com/office/word/2010/wordprocessingShape">
                    <wps:wsp>
                      <wps:cNvSpPr/>
                      <wps:spPr>
                        <a:xfrm>
                          <a:off x="0" y="0"/>
                          <a:ext cx="375920" cy="1370965"/>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7D6F8519">
                            <w:pPr>
                              <w:spacing w:line="360" w:lineRule="auto"/>
                              <w:jc w:val="both"/>
                              <w:rPr>
                                <w:rFonts w:hint="eastAsia"/>
                                <w:sz w:val="24"/>
                                <w:szCs w:val="24"/>
                                <w:lang w:val="en-US" w:eastAsia="zh-CN"/>
                              </w:rPr>
                            </w:pPr>
                            <w:r>
                              <w:rPr>
                                <w:rFonts w:hint="eastAsia"/>
                                <w:sz w:val="24"/>
                                <w:szCs w:val="24"/>
                                <w:lang w:val="en-US" w:eastAsia="zh-CN"/>
                              </w:rPr>
                              <w:t>相</w:t>
                            </w:r>
                          </w:p>
                          <w:p w14:paraId="70DB167D">
                            <w:pPr>
                              <w:spacing w:line="360" w:lineRule="auto"/>
                              <w:jc w:val="both"/>
                              <w:rPr>
                                <w:rFonts w:hint="eastAsia"/>
                                <w:sz w:val="24"/>
                                <w:szCs w:val="24"/>
                                <w:lang w:val="en-US" w:eastAsia="zh-CN"/>
                              </w:rPr>
                            </w:pPr>
                            <w:r>
                              <w:rPr>
                                <w:rFonts w:hint="eastAsia"/>
                                <w:sz w:val="24"/>
                                <w:szCs w:val="24"/>
                                <w:lang w:val="en-US" w:eastAsia="zh-CN"/>
                              </w:rPr>
                              <w:t>关</w:t>
                            </w:r>
                          </w:p>
                          <w:p w14:paraId="0A5EEE7C">
                            <w:pPr>
                              <w:spacing w:line="360" w:lineRule="auto"/>
                              <w:jc w:val="both"/>
                              <w:rPr>
                                <w:rFonts w:hint="eastAsia"/>
                                <w:sz w:val="24"/>
                                <w:szCs w:val="24"/>
                                <w:lang w:val="en-US" w:eastAsia="zh-CN"/>
                              </w:rPr>
                            </w:pPr>
                            <w:r>
                              <w:rPr>
                                <w:rFonts w:hint="eastAsia"/>
                                <w:sz w:val="24"/>
                                <w:szCs w:val="24"/>
                                <w:lang w:val="en-US" w:eastAsia="zh-CN"/>
                              </w:rPr>
                              <w:t>报</w:t>
                            </w:r>
                          </w:p>
                          <w:p w14:paraId="2AD9F2D7">
                            <w:pPr>
                              <w:spacing w:line="360" w:lineRule="auto"/>
                              <w:jc w:val="both"/>
                              <w:rPr>
                                <w:rFonts w:hint="default"/>
                                <w:sz w:val="24"/>
                                <w:szCs w:val="24"/>
                                <w:lang w:val="en-US" w:eastAsia="zh-CN"/>
                              </w:rPr>
                            </w:pPr>
                            <w:r>
                              <w:rPr>
                                <w:rFonts w:hint="eastAsia"/>
                                <w:sz w:val="24"/>
                                <w:szCs w:val="24"/>
                                <w:lang w:val="en-US" w:eastAsia="zh-CN"/>
                              </w:rPr>
                              <w:t>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35pt;margin-top:13.35pt;height:107.95pt;width:29.6pt;z-index:251674624;v-text-anchor:middle;mso-width-relative:page;mso-height-relative:page;" filled="f" stroked="t" coordsize="21600,21600" o:gfxdata="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ToSNnZAAAACgEAAA8AAAAAAAAAAQAgAAAAIgAAAGRycy9kb3du&#10;cmV2LnhtbFBLAQIUABQAAAAIAIdO4kAv6MqFcAIAANoEAAAOAAAAAAAAAAEAIAAAACgBAABkcnMv&#10;ZTJvRG9jLnhtbFBLBQYAAAAABgAGAFkBAAAKBgAAAAA=&#10;">
                <v:fill on="f" focussize="0,0"/>
                <v:stroke weight="1pt" color="#000000 [3213]" miterlimit="8" joinstyle="miter"/>
                <v:imagedata o:title=""/>
                <o:lock v:ext="edit" aspectratio="f"/>
                <v:textbox>
                  <w:txbxContent>
                    <w:p w14:paraId="7D6F8519">
                      <w:pPr>
                        <w:spacing w:line="360" w:lineRule="auto"/>
                        <w:jc w:val="both"/>
                        <w:rPr>
                          <w:rFonts w:hint="eastAsia"/>
                          <w:sz w:val="24"/>
                          <w:szCs w:val="24"/>
                          <w:lang w:val="en-US" w:eastAsia="zh-CN"/>
                        </w:rPr>
                      </w:pPr>
                      <w:r>
                        <w:rPr>
                          <w:rFonts w:hint="eastAsia"/>
                          <w:sz w:val="24"/>
                          <w:szCs w:val="24"/>
                          <w:lang w:val="en-US" w:eastAsia="zh-CN"/>
                        </w:rPr>
                        <w:t>相</w:t>
                      </w:r>
                    </w:p>
                    <w:p w14:paraId="70DB167D">
                      <w:pPr>
                        <w:spacing w:line="360" w:lineRule="auto"/>
                        <w:jc w:val="both"/>
                        <w:rPr>
                          <w:rFonts w:hint="eastAsia"/>
                          <w:sz w:val="24"/>
                          <w:szCs w:val="24"/>
                          <w:lang w:val="en-US" w:eastAsia="zh-CN"/>
                        </w:rPr>
                      </w:pPr>
                      <w:r>
                        <w:rPr>
                          <w:rFonts w:hint="eastAsia"/>
                          <w:sz w:val="24"/>
                          <w:szCs w:val="24"/>
                          <w:lang w:val="en-US" w:eastAsia="zh-CN"/>
                        </w:rPr>
                        <w:t>关</w:t>
                      </w:r>
                    </w:p>
                    <w:p w14:paraId="0A5EEE7C">
                      <w:pPr>
                        <w:spacing w:line="360" w:lineRule="auto"/>
                        <w:jc w:val="both"/>
                        <w:rPr>
                          <w:rFonts w:hint="eastAsia"/>
                          <w:sz w:val="24"/>
                          <w:szCs w:val="24"/>
                          <w:lang w:val="en-US" w:eastAsia="zh-CN"/>
                        </w:rPr>
                      </w:pPr>
                      <w:r>
                        <w:rPr>
                          <w:rFonts w:hint="eastAsia"/>
                          <w:sz w:val="24"/>
                          <w:szCs w:val="24"/>
                          <w:lang w:val="en-US" w:eastAsia="zh-CN"/>
                        </w:rPr>
                        <w:t>报</w:t>
                      </w:r>
                    </w:p>
                    <w:p w14:paraId="2AD9F2D7">
                      <w:pPr>
                        <w:spacing w:line="360" w:lineRule="auto"/>
                        <w:jc w:val="both"/>
                        <w:rPr>
                          <w:rFonts w:hint="default"/>
                          <w:sz w:val="24"/>
                          <w:szCs w:val="24"/>
                          <w:lang w:val="en-US" w:eastAsia="zh-CN"/>
                        </w:rPr>
                      </w:pPr>
                      <w:r>
                        <w:rPr>
                          <w:rFonts w:hint="eastAsia"/>
                          <w:sz w:val="24"/>
                          <w:szCs w:val="24"/>
                          <w:lang w:val="en-US" w:eastAsia="zh-CN"/>
                        </w:rPr>
                        <w:t>警</w:t>
                      </w:r>
                    </w:p>
                  </w:txbxContent>
                </v:textbox>
              </v:rect>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333375</wp:posOffset>
                </wp:positionH>
                <wp:positionV relativeFrom="paragraph">
                  <wp:posOffset>257175</wp:posOffset>
                </wp:positionV>
                <wp:extent cx="1040130" cy="1054100"/>
                <wp:effectExtent l="6350" t="6350" r="20320" b="6350"/>
                <wp:wrapNone/>
                <wp:docPr id="205" name="矩形 205"/>
                <wp:cNvGraphicFramePr/>
                <a:graphic xmlns:a="http://schemas.openxmlformats.org/drawingml/2006/main">
                  <a:graphicData uri="http://schemas.microsoft.com/office/word/2010/wordprocessingShape">
                    <wps:wsp>
                      <wps:cNvSpPr/>
                      <wps:spPr>
                        <a:xfrm>
                          <a:off x="0" y="0"/>
                          <a:ext cx="1040130" cy="105410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1D5A6C58">
                            <w:pPr>
                              <w:spacing w:line="360" w:lineRule="auto"/>
                              <w:jc w:val="center"/>
                              <w:rPr>
                                <w:rFonts w:hint="default"/>
                                <w:sz w:val="24"/>
                                <w:szCs w:val="24"/>
                                <w:lang w:val="en-US" w:eastAsia="zh-CN"/>
                              </w:rPr>
                            </w:pPr>
                            <w:r>
                              <w:rPr>
                                <w:rFonts w:hint="eastAsia"/>
                                <w:sz w:val="24"/>
                                <w:szCs w:val="24"/>
                                <w:lang w:val="en-US" w:eastAsia="zh-CN"/>
                              </w:rPr>
                              <w:t>1、项目中心负责人（项目经理）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5pt;margin-top:20.25pt;height:83pt;width:81.9pt;z-index:251673600;v-text-anchor:middle;mso-width-relative:page;mso-height-relative:page;" filled="f" stroked="t" coordsize="21600,21600" o:gfxdata="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UUELb1wAAAAkBAAAPAAAAAAAAAAEAIAAAACIAAABkcnMvZG93bnJl&#10;di54bWxQSwECFAAUAAAACACHTuJAkLURsXACAADbBAAADgAAAAAAAAABACAAAAAmAQAAZHJzL2Uy&#10;b0RvYy54bWxQSwUGAAAAAAYABgBZAQAACAYAAAAA&#10;">
                <v:fill on="f" focussize="0,0"/>
                <v:stroke weight="1pt" color="#000000 [3213]" miterlimit="8" joinstyle="miter"/>
                <v:imagedata o:title=""/>
                <o:lock v:ext="edit" aspectratio="f"/>
                <v:textbox>
                  <w:txbxContent>
                    <w:p w14:paraId="1D5A6C58">
                      <w:pPr>
                        <w:spacing w:line="360" w:lineRule="auto"/>
                        <w:jc w:val="center"/>
                        <w:rPr>
                          <w:rFonts w:hint="default"/>
                          <w:sz w:val="24"/>
                          <w:szCs w:val="24"/>
                          <w:lang w:val="en-US" w:eastAsia="zh-CN"/>
                        </w:rPr>
                      </w:pPr>
                      <w:r>
                        <w:rPr>
                          <w:rFonts w:hint="eastAsia"/>
                          <w:sz w:val="24"/>
                          <w:szCs w:val="24"/>
                          <w:lang w:val="en-US" w:eastAsia="zh-CN"/>
                        </w:rPr>
                        <w:t>1、项目中心负责人（项目经理）</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4086860</wp:posOffset>
                </wp:positionH>
                <wp:positionV relativeFrom="paragraph">
                  <wp:posOffset>327025</wp:posOffset>
                </wp:positionV>
                <wp:extent cx="1231265" cy="752475"/>
                <wp:effectExtent l="6350" t="6350" r="19685" b="22225"/>
                <wp:wrapNone/>
                <wp:docPr id="206" name="矩形 206"/>
                <wp:cNvGraphicFramePr/>
                <a:graphic xmlns:a="http://schemas.openxmlformats.org/drawingml/2006/main">
                  <a:graphicData uri="http://schemas.microsoft.com/office/word/2010/wordprocessingShape">
                    <wps:wsp>
                      <wps:cNvSpPr/>
                      <wps:spPr>
                        <a:xfrm>
                          <a:off x="5213350" y="2889250"/>
                          <a:ext cx="1231265" cy="752475"/>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019707F0">
                            <w:pPr>
                              <w:spacing w:line="360" w:lineRule="auto"/>
                              <w:jc w:val="both"/>
                              <w:rPr>
                                <w:rFonts w:hint="default"/>
                                <w:sz w:val="24"/>
                                <w:szCs w:val="24"/>
                                <w:lang w:val="en-US" w:eastAsia="zh-CN"/>
                              </w:rPr>
                            </w:pPr>
                            <w:r>
                              <w:rPr>
                                <w:rFonts w:hint="eastAsia"/>
                                <w:sz w:val="24"/>
                                <w:szCs w:val="24"/>
                                <w:lang w:val="en-US" w:eastAsia="zh-CN"/>
                              </w:rPr>
                              <w:t>上报公司领导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8pt;margin-top:25.75pt;height:59.25pt;width:96.95pt;z-index:251668480;v-text-anchor:middle;mso-width-relative:page;mso-height-relative:page;" filled="f" stroked="t" coordsize="21600,21600" o:gfxdata="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jX7R/YAAAACgEAAA8AAAAAAAAAAQAgAAAAIgAA&#10;AGRycy9kb3ducmV2LnhtbFBLAQIUABQAAAAIAIdO4kCApXGeegIAAOYEAAAOAAAAAAAAAAEAIAAA&#10;ACcBAABkcnMvZTJvRG9jLnhtbFBLBQYAAAAABgAGAFkBAAATBgAAAAA=&#10;">
                <v:fill on="f" focussize="0,0"/>
                <v:stroke weight="1pt" color="#000000 [3213]" miterlimit="8" joinstyle="miter"/>
                <v:imagedata o:title=""/>
                <o:lock v:ext="edit" aspectratio="f"/>
                <v:textbox>
                  <w:txbxContent>
                    <w:p w14:paraId="019707F0">
                      <w:pPr>
                        <w:spacing w:line="360" w:lineRule="auto"/>
                        <w:jc w:val="both"/>
                        <w:rPr>
                          <w:rFonts w:hint="default"/>
                          <w:sz w:val="24"/>
                          <w:szCs w:val="24"/>
                          <w:lang w:val="en-US" w:eastAsia="zh-CN"/>
                        </w:rPr>
                      </w:pPr>
                      <w:r>
                        <w:rPr>
                          <w:rFonts w:hint="eastAsia"/>
                          <w:sz w:val="24"/>
                          <w:szCs w:val="24"/>
                          <w:lang w:val="en-US" w:eastAsia="zh-CN"/>
                        </w:rPr>
                        <w:t>上报公司领导</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1863090</wp:posOffset>
                </wp:positionH>
                <wp:positionV relativeFrom="paragraph">
                  <wp:posOffset>240030</wp:posOffset>
                </wp:positionV>
                <wp:extent cx="1691005" cy="1064260"/>
                <wp:effectExtent l="6350" t="6350" r="17145" b="15240"/>
                <wp:wrapNone/>
                <wp:docPr id="207" name="矩形 207"/>
                <wp:cNvGraphicFramePr/>
                <a:graphic xmlns:a="http://schemas.openxmlformats.org/drawingml/2006/main">
                  <a:graphicData uri="http://schemas.microsoft.com/office/word/2010/wordprocessingShape">
                    <wps:wsp>
                      <wps:cNvSpPr/>
                      <wps:spPr>
                        <a:xfrm>
                          <a:off x="2823845" y="2739390"/>
                          <a:ext cx="1691005" cy="106426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6CD4C511">
                            <w:pPr>
                              <w:numPr>
                                <w:ilvl w:val="0"/>
                                <w:numId w:val="0"/>
                              </w:numPr>
                              <w:spacing w:line="360" w:lineRule="auto"/>
                              <w:jc w:val="center"/>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szCs w:val="24"/>
                                <w:lang w:val="en-US" w:eastAsia="zh-CN"/>
                              </w:rPr>
                              <w:t>报中控室</w:t>
                            </w:r>
                          </w:p>
                          <w:p w14:paraId="7EE7A9D6">
                            <w:pPr>
                              <w:numPr>
                                <w:ilvl w:val="0"/>
                                <w:numId w:val="0"/>
                              </w:numPr>
                              <w:spacing w:line="360" w:lineRule="auto"/>
                              <w:jc w:val="center"/>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eastAsia"/>
                                <w:sz w:val="24"/>
                                <w:szCs w:val="24"/>
                                <w:lang w:val="en-US" w:eastAsia="zh-CN"/>
                              </w:rPr>
                              <w:t>通报值班人员</w:t>
                            </w:r>
                          </w:p>
                          <w:p w14:paraId="62501FB0">
                            <w:pPr>
                              <w:numPr>
                                <w:ilvl w:val="0"/>
                                <w:numId w:val="0"/>
                              </w:numPr>
                              <w:spacing w:line="360" w:lineRule="auto"/>
                              <w:jc w:val="center"/>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eastAsia"/>
                                <w:sz w:val="24"/>
                                <w:szCs w:val="24"/>
                                <w:lang w:val="en-US" w:eastAsia="zh-CN"/>
                              </w:rPr>
                              <w:t>按下警报器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7pt;margin-top:18.9pt;height:83.8pt;width:133.15pt;z-index:251663360;v-text-anchor:middle;mso-width-relative:page;mso-height-relative:page;" filled="f" stroked="t" coordsize="21600,21600" o:gfxdata="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lyI0v2QAAAAoBAAAPAAAAAAAAAAEAIAAA&#10;ACIAAABkcnMvZG93bnJldi54bWxQSwECFAAUAAAACACHTuJAllC0a30CAADnBAAADgAAAAAAAAAB&#10;ACAAAAAoAQAAZHJzL2Uyb0RvYy54bWxQSwUGAAAAAAYABgBZAQAAFwYAAAAA&#10;">
                <v:fill on="f" focussize="0,0"/>
                <v:stroke weight="1pt" color="#000000 [3213]" miterlimit="8" joinstyle="miter"/>
                <v:imagedata o:title=""/>
                <o:lock v:ext="edit" aspectratio="f"/>
                <v:textbox>
                  <w:txbxContent>
                    <w:p w14:paraId="6CD4C511">
                      <w:pPr>
                        <w:numPr>
                          <w:ilvl w:val="0"/>
                          <w:numId w:val="0"/>
                        </w:numPr>
                        <w:spacing w:line="360" w:lineRule="auto"/>
                        <w:jc w:val="center"/>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szCs w:val="24"/>
                          <w:lang w:val="en-US" w:eastAsia="zh-CN"/>
                        </w:rPr>
                        <w:t>报中控室</w:t>
                      </w:r>
                    </w:p>
                    <w:p w14:paraId="7EE7A9D6">
                      <w:pPr>
                        <w:numPr>
                          <w:ilvl w:val="0"/>
                          <w:numId w:val="0"/>
                        </w:numPr>
                        <w:spacing w:line="360" w:lineRule="auto"/>
                        <w:jc w:val="center"/>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eastAsia"/>
                          <w:sz w:val="24"/>
                          <w:szCs w:val="24"/>
                          <w:lang w:val="en-US" w:eastAsia="zh-CN"/>
                        </w:rPr>
                        <w:t>通报值班人员</w:t>
                      </w:r>
                    </w:p>
                    <w:p w14:paraId="62501FB0">
                      <w:pPr>
                        <w:numPr>
                          <w:ilvl w:val="0"/>
                          <w:numId w:val="0"/>
                        </w:numPr>
                        <w:spacing w:line="360" w:lineRule="auto"/>
                        <w:jc w:val="center"/>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eastAsia"/>
                          <w:sz w:val="24"/>
                          <w:szCs w:val="24"/>
                          <w:lang w:val="en-US" w:eastAsia="zh-CN"/>
                        </w:rPr>
                        <w:t>按下警报器</w:t>
                      </w:r>
                    </w:p>
                  </w:txbxContent>
                </v:textbox>
              </v:rect>
            </w:pict>
          </mc:Fallback>
        </mc:AlternateContent>
      </w:r>
    </w:p>
    <w:p w14:paraId="6ED7ED63">
      <w:pPr>
        <w:spacing w:line="480" w:lineRule="auto"/>
        <w:jc w:val="center"/>
        <w:rPr>
          <w:rFonts w:hint="eastAsia"/>
          <w:sz w:val="24"/>
          <w:szCs w:val="24"/>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1387475</wp:posOffset>
                </wp:positionH>
                <wp:positionV relativeFrom="paragraph">
                  <wp:posOffset>358775</wp:posOffset>
                </wp:positionV>
                <wp:extent cx="475615" cy="17145"/>
                <wp:effectExtent l="0" t="47625" r="635" b="49530"/>
                <wp:wrapNone/>
                <wp:docPr id="208" name="直接箭头连接符 208"/>
                <wp:cNvGraphicFramePr/>
                <a:graphic xmlns:a="http://schemas.openxmlformats.org/drawingml/2006/main">
                  <a:graphicData uri="http://schemas.microsoft.com/office/word/2010/wordprocessingShape">
                    <wps:wsp>
                      <wps:cNvCnPr>
                        <a:stCxn id="207" idx="1"/>
                      </wps:cNvCnPr>
                      <wps:spPr>
                        <a:xfrm flipH="1" flipV="1">
                          <a:off x="2442845" y="3271520"/>
                          <a:ext cx="475615" cy="171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09.25pt;margin-top:28.25pt;height:1.35pt;width:37.45pt;z-index:251672576;mso-width-relative:page;mso-height-relative:page;" filled="f" stroked="t" coordsize="21600,21600" o:gfxdata="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bZl2gAAAAkBAAAPAAAAAAAAAAEAIAAAACIAAABkcnMvZG93bnJldi54&#10;bWxQSwECFAAUAAAACACHTuJA2weJczECAAAuBAAADgAAAAAAAAABACAAAAApAQAAZHJzL2Uyb0Rv&#10;Yy54bWxQSwUGAAAAAAYABgBZAQAAz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3554095</wp:posOffset>
                </wp:positionH>
                <wp:positionV relativeFrom="paragraph">
                  <wp:posOffset>374650</wp:posOffset>
                </wp:positionV>
                <wp:extent cx="468630" cy="1270"/>
                <wp:effectExtent l="0" t="50800" r="7620" b="62230"/>
                <wp:wrapNone/>
                <wp:docPr id="209" name="直接箭头连接符 209"/>
                <wp:cNvGraphicFramePr/>
                <a:graphic xmlns:a="http://schemas.openxmlformats.org/drawingml/2006/main">
                  <a:graphicData uri="http://schemas.microsoft.com/office/word/2010/wordprocessingShape">
                    <wps:wsp>
                      <wps:cNvCnPr>
                        <a:stCxn id="207" idx="3"/>
                      </wps:cNvCnPr>
                      <wps:spPr>
                        <a:xfrm flipV="1">
                          <a:off x="4697095" y="3270250"/>
                          <a:ext cx="468630" cy="12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79.85pt;margin-top:29.5pt;height:0.1pt;width:36.9pt;z-index:251667456;mso-width-relative:page;mso-height-relative:page;" filled="f" stroked="t" coordsize="21600,21600" o:gfxdata="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1URFY2wAAAAkBAAAPAAAAAAAAAAEAIAAAACIAAABkcnMvZG93bnJldi54bWxQSwECFAAU&#10;AAAACACHTuJAGrARUicCAAAjBAAADgAAAAAAAAABACAAAAAqAQAAZHJzL2Uyb0RvYy54bWxQSwUG&#10;AAAAAAYABgBZAQAAwwUAAAAA&#10;">
                <v:fill on="f" focussize="0,0"/>
                <v:stroke weight="1pt" color="#000000 [3213]" miterlimit="8" joinstyle="miter" endarrow="open"/>
                <v:imagedata o:title=""/>
                <o:lock v:ext="edit" aspectratio="f"/>
              </v:shape>
            </w:pict>
          </mc:Fallback>
        </mc:AlternateContent>
      </w:r>
    </w:p>
    <w:p w14:paraId="563E3E75">
      <w:pPr>
        <w:rPr>
          <w:rFonts w:hint="eastAsia"/>
          <w:sz w:val="24"/>
          <w:szCs w:val="24"/>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2710815</wp:posOffset>
                </wp:positionH>
                <wp:positionV relativeFrom="paragraph">
                  <wp:posOffset>3864610</wp:posOffset>
                </wp:positionV>
                <wp:extent cx="3175" cy="346710"/>
                <wp:effectExtent l="48260" t="0" r="62865" b="15240"/>
                <wp:wrapNone/>
                <wp:docPr id="210" name="直接箭头连接符 210"/>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3.45pt;margin-top:304.3pt;height:27.3pt;width:0.25pt;z-index:251686912;mso-width-relative:page;mso-height-relative:page;" filled="f" stroked="t" coordsize="21600,21600" o:gfxdata="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wAy3YAAAACwEAAA8AAAAAAAAAAQAgAAAAIgAA&#10;AGRycy9kb3ducmV2LnhtbFBLAQIUABQAAAAIAIdO4kC6FUZsCAIAAOUDAAAOAAAAAAAAAAEAIAAA&#10;ACcBAABkcnMvZTJvRG9jLnhtbFBLBQYAAAAABgAGAFkBAACh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2796540</wp:posOffset>
                </wp:positionH>
                <wp:positionV relativeFrom="paragraph">
                  <wp:posOffset>4736465</wp:posOffset>
                </wp:positionV>
                <wp:extent cx="3175" cy="346710"/>
                <wp:effectExtent l="48260" t="0" r="62865" b="15240"/>
                <wp:wrapNone/>
                <wp:docPr id="211" name="直接箭头连接符 211"/>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0.2pt;margin-top:372.95pt;height:27.3pt;width:0.25pt;z-index:251677696;mso-width-relative:page;mso-height-relative:page;" filled="f" stroked="t" coordsize="21600,21600" o:gfxdata="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td3XHXAAAACwEAAA8AAAAAAAAAAQAgAAAAIgAA&#10;AGRycy9kb3ducmV2LnhtbFBLAQIUABQAAAAIAIdO4kAH49McCQIAAOUDAAAOAAAAAAAAAAEAIAAA&#10;ACYBAABkcnMvZTJvRG9jLnhtbFBLBQYAAAAABgAGAFkBAACh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1804670</wp:posOffset>
                </wp:positionH>
                <wp:positionV relativeFrom="paragraph">
                  <wp:posOffset>5093970</wp:posOffset>
                </wp:positionV>
                <wp:extent cx="2088515" cy="506730"/>
                <wp:effectExtent l="6350" t="6350" r="19685" b="20320"/>
                <wp:wrapNone/>
                <wp:docPr id="212" name="矩形 212"/>
                <wp:cNvGraphicFramePr/>
                <a:graphic xmlns:a="http://schemas.openxmlformats.org/drawingml/2006/main">
                  <a:graphicData uri="http://schemas.microsoft.com/office/word/2010/wordprocessingShape">
                    <wps:wsp>
                      <wps:cNvSpPr/>
                      <wps:spPr>
                        <a:xfrm>
                          <a:off x="0" y="0"/>
                          <a:ext cx="2088515" cy="50673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1A763AA8">
                            <w:pPr>
                              <w:spacing w:line="360" w:lineRule="auto"/>
                              <w:jc w:val="center"/>
                              <w:rPr>
                                <w:rFonts w:hint="default"/>
                                <w:sz w:val="24"/>
                                <w:szCs w:val="24"/>
                                <w:lang w:val="en-US" w:eastAsia="zh-CN"/>
                              </w:rPr>
                            </w:pPr>
                            <w:r>
                              <w:rPr>
                                <w:rFonts w:hint="eastAsia"/>
                                <w:sz w:val="24"/>
                                <w:szCs w:val="24"/>
                                <w:lang w:val="en-US" w:eastAsia="zh-CN"/>
                              </w:rPr>
                              <w:t>书面报告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1pt;margin-top:401.1pt;height:39.9pt;width:164.45pt;z-index:251685888;v-text-anchor:middle;mso-width-relative:page;mso-height-relative:page;" filled="f" stroked="t" coordsize="21600,21600" o:gfxdata="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unKktkAAAALAQAADwAAAAAAAAABACAAAAAiAAAAZHJzL2Rv&#10;d25yZXYueG1sUEsBAhQAFAAAAAgAh07iQAtoOrFyAgAA2gQAAA4AAAAAAAAAAQAgAAAAKAEAAGRy&#10;cy9lMm9Eb2MueG1sUEsFBgAAAAAGAAYAWQEAAAwGAAAAAA==&#10;">
                <v:fill on="f" focussize="0,0"/>
                <v:stroke weight="1pt" color="#000000 [3213]" miterlimit="8" joinstyle="miter"/>
                <v:imagedata o:title=""/>
                <o:lock v:ext="edit" aspectratio="f"/>
                <v:textbox>
                  <w:txbxContent>
                    <w:p w14:paraId="1A763AA8">
                      <w:pPr>
                        <w:spacing w:line="360" w:lineRule="auto"/>
                        <w:jc w:val="center"/>
                        <w:rPr>
                          <w:rFonts w:hint="default"/>
                          <w:sz w:val="24"/>
                          <w:szCs w:val="24"/>
                          <w:lang w:val="en-US" w:eastAsia="zh-CN"/>
                        </w:rPr>
                      </w:pPr>
                      <w:r>
                        <w:rPr>
                          <w:rFonts w:hint="eastAsia"/>
                          <w:sz w:val="24"/>
                          <w:szCs w:val="24"/>
                          <w:lang w:val="en-US" w:eastAsia="zh-CN"/>
                        </w:rPr>
                        <w:t>书面报告</w:t>
                      </w:r>
                    </w:p>
                  </w:txbxContent>
                </v:textbox>
              </v:rect>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1301115</wp:posOffset>
                </wp:positionH>
                <wp:positionV relativeFrom="paragraph">
                  <wp:posOffset>3218815</wp:posOffset>
                </wp:positionV>
                <wp:extent cx="468630" cy="1270"/>
                <wp:effectExtent l="0" t="50800" r="7620" b="62230"/>
                <wp:wrapNone/>
                <wp:docPr id="213" name="直接箭头连接符 213"/>
                <wp:cNvGraphicFramePr/>
                <a:graphic xmlns:a="http://schemas.openxmlformats.org/drawingml/2006/main">
                  <a:graphicData uri="http://schemas.microsoft.com/office/word/2010/wordprocessingShape">
                    <wps:wsp>
                      <wps:cNvCnPr/>
                      <wps:spPr>
                        <a:xfrm flipV="1">
                          <a:off x="0" y="0"/>
                          <a:ext cx="468630" cy="12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2.45pt;margin-top:253.45pt;height:0.1pt;width:36.9pt;z-index:251684864;mso-width-relative:page;mso-height-relative:page;" filled="f" stroked="t" coordsize="21600,21600" o:gfxdata="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PP5c2wAAAAsBAAAPAAAAAAAAAAEA&#10;IAAAACIAAABkcnMvZG93bnJldi54bWxQSwECFAAUAAAACACHTuJAhGav/QwCAADvAwAADgAAAAAA&#10;AAABACAAAAAqAQAAZHJzL2Uyb0RvYy54bWxQSwUGAAAAAAYABgBZAQAAq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382270</wp:posOffset>
                </wp:positionH>
                <wp:positionV relativeFrom="paragraph">
                  <wp:posOffset>2704465</wp:posOffset>
                </wp:positionV>
                <wp:extent cx="857250" cy="1054100"/>
                <wp:effectExtent l="6350" t="6350" r="12700" b="6350"/>
                <wp:wrapNone/>
                <wp:docPr id="214" name="矩形 214"/>
                <wp:cNvGraphicFramePr/>
                <a:graphic xmlns:a="http://schemas.openxmlformats.org/drawingml/2006/main">
                  <a:graphicData uri="http://schemas.microsoft.com/office/word/2010/wordprocessingShape">
                    <wps:wsp>
                      <wps:cNvSpPr/>
                      <wps:spPr>
                        <a:xfrm>
                          <a:off x="0" y="0"/>
                          <a:ext cx="857250" cy="105410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3C051F81">
                            <w:pPr>
                              <w:spacing w:line="360" w:lineRule="auto"/>
                              <w:jc w:val="center"/>
                              <w:rPr>
                                <w:rFonts w:hint="default"/>
                                <w:sz w:val="24"/>
                                <w:szCs w:val="24"/>
                                <w:lang w:val="en-US" w:eastAsia="zh-CN"/>
                              </w:rPr>
                            </w:pPr>
                            <w:r>
                              <w:rPr>
                                <w:rFonts w:hint="eastAsia"/>
                                <w:sz w:val="24"/>
                                <w:szCs w:val="24"/>
                                <w:lang w:val="en-US" w:eastAsia="zh-CN"/>
                              </w:rPr>
                              <w:t>协助处理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pt;margin-top:212.95pt;height:83pt;width:67.5pt;z-index:251683840;v-text-anchor:middle;mso-width-relative:page;mso-height-relative:page;" filled="f" stroked="t" coordsize="21600,21600" o:gfxdata="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EwG69gAAAAKAQAADwAAAAAAAAABACAAAAAiAAAAZHJzL2Rvd25yZXYu&#10;eG1sUEsBAhQAFAAAAAgAh07iQFvM7TRtAgAA2gQAAA4AAAAAAAAAAQAgAAAAJwEAAGRycy9lMm9E&#10;b2MueG1sUEsFBgAAAAAGAAYAWQEAAAYGAAAAAA==&#10;">
                <v:fill on="f" focussize="0,0"/>
                <v:stroke weight="1pt" color="#000000 [3213]" miterlimit="8" joinstyle="miter"/>
                <v:imagedata o:title=""/>
                <o:lock v:ext="edit" aspectratio="f"/>
                <v:textbox>
                  <w:txbxContent>
                    <w:p w14:paraId="3C051F81">
                      <w:pPr>
                        <w:spacing w:line="360" w:lineRule="auto"/>
                        <w:jc w:val="center"/>
                        <w:rPr>
                          <w:rFonts w:hint="default"/>
                          <w:sz w:val="24"/>
                          <w:szCs w:val="24"/>
                          <w:lang w:val="en-US" w:eastAsia="zh-CN"/>
                        </w:rPr>
                      </w:pPr>
                      <w:r>
                        <w:rPr>
                          <w:rFonts w:hint="eastAsia"/>
                          <w:sz w:val="24"/>
                          <w:szCs w:val="24"/>
                          <w:lang w:val="en-US" w:eastAsia="zh-CN"/>
                        </w:rPr>
                        <w:t>协助处理</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525780</wp:posOffset>
                </wp:positionV>
                <wp:extent cx="1270" cy="2213610"/>
                <wp:effectExtent l="50800" t="0" r="62230" b="15240"/>
                <wp:wrapNone/>
                <wp:docPr id="215" name="直接箭头连接符 215"/>
                <wp:cNvGraphicFramePr/>
                <a:graphic xmlns:a="http://schemas.openxmlformats.org/drawingml/2006/main">
                  <a:graphicData uri="http://schemas.microsoft.com/office/word/2010/wordprocessingShape">
                    <wps:wsp>
                      <wps:cNvCnPr/>
                      <wps:spPr>
                        <a:xfrm flipH="1">
                          <a:off x="0" y="0"/>
                          <a:ext cx="1270" cy="22136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63pt;margin-top:41.4pt;height:174.3pt;width:0.1pt;z-index:251682816;mso-width-relative:page;mso-height-relative:page;" filled="f" stroked="t" coordsize="21600,21600" o:gfxdata="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XY5p2gAAAAoBAAAPAAAAAAAAAAEA&#10;IAAAACIAAABkcnMvZG93bnJldi54bWxQSwECFAAUAAAACACHTuJAVhyd5Q0CAADwAwAADgAAAAAA&#10;AAABACAAAAApAQAAZHJzL2Uyb0RvYy54bWxQSwUGAAAAAAYABgBZAQAAq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-414655</wp:posOffset>
                </wp:positionH>
                <wp:positionV relativeFrom="paragraph">
                  <wp:posOffset>4427220</wp:posOffset>
                </wp:positionV>
                <wp:extent cx="2127250" cy="40005"/>
                <wp:effectExtent l="0" t="48895" r="6350" b="25400"/>
                <wp:wrapNone/>
                <wp:docPr id="220" name="直接箭头连接符 220"/>
                <wp:cNvGraphicFramePr/>
                <a:graphic xmlns:a="http://schemas.openxmlformats.org/drawingml/2006/main">
                  <a:graphicData uri="http://schemas.microsoft.com/office/word/2010/wordprocessingShape">
                    <wps:wsp>
                      <wps:cNvCnPr/>
                      <wps:spPr>
                        <a:xfrm flipV="1">
                          <a:off x="0" y="0"/>
                          <a:ext cx="2127250" cy="400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2.65pt;margin-top:348.6pt;height:3.15pt;width:167.5pt;z-index:251681792;mso-width-relative:page;mso-height-relative:page;" filled="f" stroked="t" coordsize="21600,21600" o:gfxdata="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Vw/jN0AAAALAQAADwAAAAAA&#10;AAABACAAAAAiAAAAZHJzL2Rvd25yZXYueG1sUEsBAhQAFAAAAAgAh07iQIRP3jYOAgAA8QMAAA4A&#10;AAAAAAAAAQAgAAAALAEAAGRycy9lMm9Eb2MueG1sUEsFBgAAAAAGAAYAWQEAAKw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-422910</wp:posOffset>
                </wp:positionH>
                <wp:positionV relativeFrom="paragraph">
                  <wp:posOffset>741045</wp:posOffset>
                </wp:positionV>
                <wp:extent cx="16510" cy="3756025"/>
                <wp:effectExtent l="6350" t="0" r="15240" b="15875"/>
                <wp:wrapNone/>
                <wp:docPr id="221" name="直接连接符 221"/>
                <wp:cNvGraphicFramePr/>
                <a:graphic xmlns:a="http://schemas.openxmlformats.org/drawingml/2006/main">
                  <a:graphicData uri="http://schemas.microsoft.com/office/word/2010/wordprocessingShape">
                    <wps:wsp>
                      <wps:cNvCnPr/>
                      <wps:spPr>
                        <a:xfrm>
                          <a:off x="0" y="0"/>
                          <a:ext cx="16510" cy="37560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3pt;margin-top:58.35pt;height:295.75pt;width:1.3pt;z-index:251680768;mso-width-relative:page;mso-height-relative:page;" filled="f" stroked="t" coordsize="21600,21600" o:gfxdata="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R&#10;PQ/aAAAACwEAAA8AAAAAAAAAAQAgAAAAIgAAAGRycy9kb3ducmV2LnhtbFBLAQIUABQAAAAIAIdO&#10;4kBJBk4G6AEAALoDAAAOAAAAAAAAAAEAIAAAACkBAABkcnMvZTJvRG9jLnhtbFBLBQYAAAAABgAG&#10;AFkBAACD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3857625</wp:posOffset>
                </wp:positionH>
                <wp:positionV relativeFrom="paragraph">
                  <wp:posOffset>4448810</wp:posOffset>
                </wp:positionV>
                <wp:extent cx="895350" cy="12065"/>
                <wp:effectExtent l="0" t="49530" r="0" b="52705"/>
                <wp:wrapNone/>
                <wp:docPr id="222" name="直接箭头连接符 222"/>
                <wp:cNvGraphicFramePr/>
                <a:graphic xmlns:a="http://schemas.openxmlformats.org/drawingml/2006/main">
                  <a:graphicData uri="http://schemas.microsoft.com/office/word/2010/wordprocessingShape">
                    <wps:wsp>
                      <wps:cNvCnPr/>
                      <wps:spPr>
                        <a:xfrm flipH="1" flipV="1">
                          <a:off x="0" y="0"/>
                          <a:ext cx="895350" cy="120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03.75pt;margin-top:350.3pt;height:0.95pt;width:70.5pt;z-index:251679744;mso-width-relative:page;mso-height-relative:page;" filled="f" stroked="t" coordsize="21600,21600" o:gfxdata="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IUgO2AAAAAsBAAAPAAAAAAAA&#10;AAEAIAAAACIAAABkcnMvZG93bnJldi54bWxQSwECFAAUAAAACACHTuJAoXCFwhICAAD6AwAADgAA&#10;AAAAAAABACAAAAAnAQAAZHJzL2Uyb0RvYy54bWxQSwUGAAAAAAYABgBZAQAAqw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4702810</wp:posOffset>
                </wp:positionH>
                <wp:positionV relativeFrom="paragraph">
                  <wp:posOffset>287020</wp:posOffset>
                </wp:positionV>
                <wp:extent cx="2540" cy="4182110"/>
                <wp:effectExtent l="6350" t="0" r="10160" b="8890"/>
                <wp:wrapNone/>
                <wp:docPr id="223" name="直接连接符 223"/>
                <wp:cNvGraphicFramePr/>
                <a:graphic xmlns:a="http://schemas.openxmlformats.org/drawingml/2006/main">
                  <a:graphicData uri="http://schemas.microsoft.com/office/word/2010/wordprocessingShape">
                    <wps:wsp>
                      <wps:cNvCnPr>
                        <a:stCxn id="206" idx="2"/>
                      </wps:cNvCnPr>
                      <wps:spPr>
                        <a:xfrm>
                          <a:off x="5840095" y="3578860"/>
                          <a:ext cx="2540" cy="41821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0.3pt;margin-top:22.6pt;height:329.3pt;width:0.2pt;z-index:251678720;mso-width-relative:page;mso-height-relative:page;" filled="f" stroked="t" coordsize="21600,21600" o:gfxdata="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PCeXaAAAACgEAAA8AAAAAAAAAAQAgAAAAIgAA&#10;AGRycy9kb3ducmV2LnhtbFBLAQIUABQAAAAIAIdO4kCWuwI7BgIAAO0DAAAOAAAAAAAAAAEAIAAA&#10;ACkBAABkcnMvZTJvRG9jLnhtbFBLBQYAAAAABgAGAFkBAACh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1771015</wp:posOffset>
                </wp:positionH>
                <wp:positionV relativeFrom="paragraph">
                  <wp:posOffset>4227195</wp:posOffset>
                </wp:positionV>
                <wp:extent cx="2088515" cy="506730"/>
                <wp:effectExtent l="6350" t="6350" r="19685" b="20320"/>
                <wp:wrapNone/>
                <wp:docPr id="224" name="矩形 224"/>
                <wp:cNvGraphicFramePr/>
                <a:graphic xmlns:a="http://schemas.openxmlformats.org/drawingml/2006/main">
                  <a:graphicData uri="http://schemas.microsoft.com/office/word/2010/wordprocessingShape">
                    <wps:wsp>
                      <wps:cNvSpPr/>
                      <wps:spPr>
                        <a:xfrm>
                          <a:off x="0" y="0"/>
                          <a:ext cx="2088515" cy="50673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5DA55680">
                            <w:pPr>
                              <w:spacing w:line="360" w:lineRule="auto"/>
                              <w:jc w:val="center"/>
                              <w:rPr>
                                <w:rFonts w:hint="default"/>
                                <w:sz w:val="24"/>
                                <w:szCs w:val="24"/>
                                <w:lang w:val="en-US" w:eastAsia="zh-CN"/>
                              </w:rPr>
                            </w:pPr>
                            <w:r>
                              <w:rPr>
                                <w:rFonts w:hint="eastAsia"/>
                                <w:sz w:val="24"/>
                                <w:szCs w:val="24"/>
                                <w:lang w:val="en-US" w:eastAsia="zh-CN"/>
                              </w:rPr>
                              <w:t>幕后处理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45pt;margin-top:332.85pt;height:39.9pt;width:164.45pt;z-index:251676672;v-text-anchor:middle;mso-width-relative:page;mso-height-relative:page;" filled="f" stroked="t" coordsize="21600,21600" o:gfxdata="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Gl6faAAAACwEAAA8AAAAAAAAAAQAgAAAAIgAAAGRycy9k&#10;b3ducmV2LnhtbFBLAQIUABQAAAAIAIdO4kAf7TDTcgIAANoEAAAOAAAAAAAAAAEAIAAAACkBAABk&#10;cnMvZTJvRG9jLnhtbFBLBQYAAAAABgAGAFkBAAANBgAAAAA=&#10;">
                <v:fill on="f" focussize="0,0"/>
                <v:stroke weight="1pt" color="#000000 [3213]" miterlimit="8" joinstyle="miter"/>
                <v:imagedata o:title=""/>
                <o:lock v:ext="edit" aspectratio="f"/>
                <v:textbox>
                  <w:txbxContent>
                    <w:p w14:paraId="5DA55680">
                      <w:pPr>
                        <w:spacing w:line="360" w:lineRule="auto"/>
                        <w:jc w:val="center"/>
                        <w:rPr>
                          <w:rFonts w:hint="default"/>
                          <w:sz w:val="24"/>
                          <w:szCs w:val="24"/>
                          <w:lang w:val="en-US" w:eastAsia="zh-CN"/>
                        </w:rPr>
                      </w:pPr>
                      <w:r>
                        <w:rPr>
                          <w:rFonts w:hint="eastAsia"/>
                          <w:sz w:val="24"/>
                          <w:szCs w:val="24"/>
                          <w:lang w:val="en-US" w:eastAsia="zh-CN"/>
                        </w:rPr>
                        <w:t>幕后处理</w:t>
                      </w:r>
                    </w:p>
                  </w:txbxContent>
                </v:textbox>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-119380</wp:posOffset>
                </wp:positionH>
                <wp:positionV relativeFrom="paragraph">
                  <wp:posOffset>3810</wp:posOffset>
                </wp:positionV>
                <wp:extent cx="475615" cy="17145"/>
                <wp:effectExtent l="0" t="47625" r="635" b="49530"/>
                <wp:wrapNone/>
                <wp:docPr id="225" name="直接箭头连接符 225"/>
                <wp:cNvGraphicFramePr/>
                <a:graphic xmlns:a="http://schemas.openxmlformats.org/drawingml/2006/main">
                  <a:graphicData uri="http://schemas.microsoft.com/office/word/2010/wordprocessingShape">
                    <wps:wsp>
                      <wps:cNvCnPr/>
                      <wps:spPr>
                        <a:xfrm flipH="1" flipV="1">
                          <a:off x="0" y="0"/>
                          <a:ext cx="475615" cy="171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9.4pt;margin-top:0.3pt;height:1.35pt;width:37.45pt;z-index:251675648;mso-width-relative:page;mso-height-relative:page;" filled="f" stroked="t" coordsize="21600,21600" o:gfxdata="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SAHu9YAAAAFAQAADwAAAAAA&#10;AAABACAAAAAiAAAAZHJzL2Rvd25yZXYueG1sUEsBAhQAFAAAAAgAh07iQLPc+EwVAgAA+gMAAA4A&#10;AAAAAAAAAQAgAAAAJQEAAGRycy9lMm9Eb2MueG1sUEsFBgAAAAAGAAYAWQEAAKw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3246120</wp:posOffset>
                </wp:positionH>
                <wp:positionV relativeFrom="paragraph">
                  <wp:posOffset>2042160</wp:posOffset>
                </wp:positionV>
                <wp:extent cx="3175" cy="346710"/>
                <wp:effectExtent l="48260" t="0" r="62865" b="15240"/>
                <wp:wrapNone/>
                <wp:docPr id="226" name="直接箭头连接符 226"/>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55.6pt;margin-top:160.8pt;height:27.3pt;width:0.25pt;z-index:251670528;mso-width-relative:page;mso-height-relative:page;" filled="f" stroked="t" coordsize="21600,21600" o:gfxdata="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ffRfXAAAACwEAAA8AAAAAAAAAAQAgAAAAIgAA&#10;AGRycy9kb3ducmV2LnhtbFBLAQIUABQAAAAIAIdO4kB9zdqRCQIAAOUDAAAOAAAAAAAAAAEAIAAA&#10;ACYBAABkcnMvZTJvRG9jLnhtbFBLBQYAAAAABgAGAFkBAACh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2065020</wp:posOffset>
                </wp:positionH>
                <wp:positionV relativeFrom="paragraph">
                  <wp:posOffset>2043430</wp:posOffset>
                </wp:positionV>
                <wp:extent cx="3175" cy="346710"/>
                <wp:effectExtent l="48260" t="0" r="62865" b="15240"/>
                <wp:wrapNone/>
                <wp:docPr id="227" name="直接箭头连接符 227"/>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2.6pt;margin-top:160.9pt;height:27.3pt;width:0.25pt;z-index:251671552;mso-width-relative:page;mso-height-relative:page;" filled="f" stroked="t" coordsize="21600,21600" o:gfxdata="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6CL3rXAAAACwEAAA8AAAAAAAAAAQAgAAAAIgAA&#10;AGRycy9kb3ducmV2LnhtbFBLAQIUABQAAAAIAIdO4kDAO0/hCQIAAOUDAAAOAAAAAAAAAAEAIAAA&#10;ACYBAABkcnMvZTJvRG9jLnhtbFBLBQYAAAAABgAGAFkBAACh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1739265</wp:posOffset>
                </wp:positionH>
                <wp:positionV relativeFrom="paragraph">
                  <wp:posOffset>2459355</wp:posOffset>
                </wp:positionV>
                <wp:extent cx="2079625" cy="1350010"/>
                <wp:effectExtent l="6350" t="6350" r="9525" b="15240"/>
                <wp:wrapNone/>
                <wp:docPr id="228" name="矩形 228"/>
                <wp:cNvGraphicFramePr/>
                <a:graphic xmlns:a="http://schemas.openxmlformats.org/drawingml/2006/main">
                  <a:graphicData uri="http://schemas.microsoft.com/office/word/2010/wordprocessingShape">
                    <wps:wsp>
                      <wps:cNvSpPr/>
                      <wps:spPr>
                        <a:xfrm>
                          <a:off x="0" y="0"/>
                          <a:ext cx="2079625" cy="135001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76F0F22A">
                            <w:pPr>
                              <w:numPr>
                                <w:ilvl w:val="0"/>
                                <w:numId w:val="0"/>
                              </w:numPr>
                              <w:spacing w:line="360" w:lineRule="auto"/>
                              <w:jc w:val="left"/>
                              <w:rPr>
                                <w:rFonts w:hint="default"/>
                                <w:sz w:val="24"/>
                                <w:szCs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szCs w:val="24"/>
                                <w:lang w:val="en-US" w:eastAsia="zh-CN"/>
                              </w:rPr>
                              <w:t>组织现场抢险</w:t>
                            </w:r>
                          </w:p>
                          <w:p w14:paraId="754CFE90">
                            <w:pPr>
                              <w:numPr>
                                <w:ilvl w:val="0"/>
                                <w:numId w:val="0"/>
                              </w:numPr>
                              <w:spacing w:line="360" w:lineRule="auto"/>
                              <w:jc w:val="left"/>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eastAsia"/>
                                <w:sz w:val="24"/>
                                <w:szCs w:val="24"/>
                                <w:lang w:val="en-US" w:eastAsia="zh-CN"/>
                              </w:rPr>
                              <w:t>抢救伤员、物资</w:t>
                            </w:r>
                          </w:p>
                          <w:p w14:paraId="34EB3976">
                            <w:pPr>
                              <w:numPr>
                                <w:ilvl w:val="0"/>
                                <w:numId w:val="0"/>
                              </w:numPr>
                              <w:spacing w:line="360" w:lineRule="auto"/>
                              <w:jc w:val="left"/>
                              <w:rPr>
                                <w:rFonts w:hint="eastAsia"/>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eastAsia"/>
                                <w:sz w:val="24"/>
                                <w:szCs w:val="24"/>
                                <w:lang w:val="en-US" w:eastAsia="zh-CN"/>
                              </w:rPr>
                              <w:t>疏散人员</w:t>
                            </w:r>
                          </w:p>
                          <w:p w14:paraId="3D496891">
                            <w:pPr>
                              <w:numPr>
                                <w:ilvl w:val="0"/>
                                <w:numId w:val="0"/>
                              </w:numPr>
                              <w:spacing w:line="360" w:lineRule="auto"/>
                              <w:jc w:val="left"/>
                              <w:rPr>
                                <w:rFonts w:hint="default"/>
                                <w:sz w:val="24"/>
                                <w:szCs w:val="24"/>
                                <w:lang w:val="en-US" w:eastAsia="zh-CN"/>
                              </w:rPr>
                            </w:pPr>
                            <w:r>
                              <w:rPr>
                                <w:rFonts w:hint="eastAsia"/>
                                <w:sz w:val="24"/>
                                <w:szCs w:val="24"/>
                                <w:lang w:val="en-US" w:eastAsia="zh-CN"/>
                              </w:rPr>
                              <w:t>4、警戒现场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95pt;margin-top:193.65pt;height:106.3pt;width:163.75pt;z-index:251669504;v-text-anchor:middle;mso-width-relative:page;mso-height-relative:page;" filled="f" stroked="t" coordsize="21600,21600" o:gfxdata="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jg7etsAAAALAQAADwAAAAAAAAABACAAAAAiAAAAZHJzL2Rv&#10;d25yZXYueG1sUEsBAhQAFAAAAAgAh07iQEbVuIRwAgAA2wQAAA4AAAAAAAAAAQAgAAAAKgEAAGRy&#10;cy9lMm9Eb2MueG1sUEsFBgAAAAAGAAYAWQEAAAwGAAAAAA==&#10;">
                <v:fill on="f" focussize="0,0"/>
                <v:stroke weight="1pt" color="#000000 [3213]" miterlimit="8" joinstyle="miter"/>
                <v:imagedata o:title=""/>
                <o:lock v:ext="edit" aspectratio="f"/>
                <v:textbox>
                  <w:txbxContent>
                    <w:p w14:paraId="76F0F22A">
                      <w:pPr>
                        <w:numPr>
                          <w:ilvl w:val="0"/>
                          <w:numId w:val="0"/>
                        </w:numPr>
                        <w:spacing w:line="360" w:lineRule="auto"/>
                        <w:jc w:val="left"/>
                        <w:rPr>
                          <w:rFonts w:hint="default"/>
                          <w:sz w:val="24"/>
                          <w:szCs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szCs w:val="24"/>
                          <w:lang w:val="en-US" w:eastAsia="zh-CN"/>
                        </w:rPr>
                        <w:t>组织现场抢险</w:t>
                      </w:r>
                    </w:p>
                    <w:p w14:paraId="754CFE90">
                      <w:pPr>
                        <w:numPr>
                          <w:ilvl w:val="0"/>
                          <w:numId w:val="0"/>
                        </w:numPr>
                        <w:spacing w:line="360" w:lineRule="auto"/>
                        <w:jc w:val="left"/>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eastAsia"/>
                          <w:sz w:val="24"/>
                          <w:szCs w:val="24"/>
                          <w:lang w:val="en-US" w:eastAsia="zh-CN"/>
                        </w:rPr>
                        <w:t>抢救伤员、物资</w:t>
                      </w:r>
                    </w:p>
                    <w:p w14:paraId="34EB3976">
                      <w:pPr>
                        <w:numPr>
                          <w:ilvl w:val="0"/>
                          <w:numId w:val="0"/>
                        </w:numPr>
                        <w:spacing w:line="360" w:lineRule="auto"/>
                        <w:jc w:val="left"/>
                        <w:rPr>
                          <w:rFonts w:hint="eastAsia"/>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eastAsia"/>
                          <w:sz w:val="24"/>
                          <w:szCs w:val="24"/>
                          <w:lang w:val="en-US" w:eastAsia="zh-CN"/>
                        </w:rPr>
                        <w:t>疏散人员</w:t>
                      </w:r>
                    </w:p>
                    <w:p w14:paraId="3D496891">
                      <w:pPr>
                        <w:numPr>
                          <w:ilvl w:val="0"/>
                          <w:numId w:val="0"/>
                        </w:numPr>
                        <w:spacing w:line="360" w:lineRule="auto"/>
                        <w:jc w:val="left"/>
                        <w:rPr>
                          <w:rFonts w:hint="default"/>
                          <w:sz w:val="24"/>
                          <w:szCs w:val="24"/>
                          <w:lang w:val="en-US" w:eastAsia="zh-CN"/>
                        </w:rPr>
                      </w:pPr>
                      <w:r>
                        <w:rPr>
                          <w:rFonts w:hint="eastAsia"/>
                          <w:sz w:val="24"/>
                          <w:szCs w:val="24"/>
                          <w:lang w:val="en-US" w:eastAsia="zh-CN"/>
                        </w:rPr>
                        <w:t>4、警戒现场</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3306445</wp:posOffset>
                </wp:positionH>
                <wp:positionV relativeFrom="paragraph">
                  <wp:posOffset>531495</wp:posOffset>
                </wp:positionV>
                <wp:extent cx="3175" cy="346710"/>
                <wp:effectExtent l="48260" t="0" r="62865" b="15240"/>
                <wp:wrapNone/>
                <wp:docPr id="231" name="直接箭头连接符 231"/>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5pt;margin-top:41.85pt;height:27.3pt;width:0.25pt;z-index:251665408;mso-width-relative:page;mso-height-relative:page;" filled="f" stroked="t" coordsize="21600,21600" o:gfxdata="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1Pik3XAAAACgEAAA8AAAAAAAAAAQAgAAAAIgAA&#10;AGRycy9kb3ducmV2LnhtbFBLAQIUABQAAAAIAIdO4kDIUOKsCQIAAOUDAAAOAAAAAAAAAAEAIAAA&#10;ACYBAABkcnMvZTJvRG9jLnhtbFBLBQYAAAAABgAGAFkBAACh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1998345</wp:posOffset>
                </wp:positionH>
                <wp:positionV relativeFrom="paragraph">
                  <wp:posOffset>524510</wp:posOffset>
                </wp:positionV>
                <wp:extent cx="3175" cy="346710"/>
                <wp:effectExtent l="48260" t="0" r="62865" b="15240"/>
                <wp:wrapNone/>
                <wp:docPr id="232" name="直接箭头连接符 232"/>
                <wp:cNvGraphicFramePr/>
                <a:graphic xmlns:a="http://schemas.openxmlformats.org/drawingml/2006/main">
                  <a:graphicData uri="http://schemas.microsoft.com/office/word/2010/wordprocessingShape">
                    <wps:wsp>
                      <wps:cNvCnPr/>
                      <wps:spPr>
                        <a:xfrm>
                          <a:off x="0" y="0"/>
                          <a:ext cx="3175" cy="3467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57.35pt;margin-top:41.3pt;height:27.3pt;width:0.25pt;z-index:251666432;mso-width-relative:page;mso-height-relative:page;" filled="f" stroked="t" coordsize="21600,21600" o:gfxdata="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f2jM2AAAAAoBAAAPAAAAAAAAAAEAIAAAACIA&#10;AABkcnMvZG93bnJldi54bWxQSwECFAAUAAAACACHTuJAD0tcPQkCAADlAwAADgAAAAAAAAABACAA&#10;AAAnAQAAZHJzL2Uyb0RvYy54bWxQSwUGAAAAAAYABgBZAQAAog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1697990</wp:posOffset>
                </wp:positionH>
                <wp:positionV relativeFrom="paragraph">
                  <wp:posOffset>925830</wp:posOffset>
                </wp:positionV>
                <wp:extent cx="2063750" cy="1064260"/>
                <wp:effectExtent l="6350" t="6350" r="6350" b="15240"/>
                <wp:wrapNone/>
                <wp:docPr id="233" name="矩形 233"/>
                <wp:cNvGraphicFramePr/>
                <a:graphic xmlns:a="http://schemas.openxmlformats.org/drawingml/2006/main">
                  <a:graphicData uri="http://schemas.microsoft.com/office/word/2010/wordprocessingShape">
                    <wps:wsp>
                      <wps:cNvSpPr/>
                      <wps:spPr>
                        <a:xfrm>
                          <a:off x="0" y="0"/>
                          <a:ext cx="2063750" cy="106426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4F9278D0">
                            <w:pPr>
                              <w:numPr>
                                <w:ilvl w:val="0"/>
                                <w:numId w:val="0"/>
                              </w:numPr>
                              <w:spacing w:line="360" w:lineRule="auto"/>
                              <w:jc w:val="lef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szCs w:val="24"/>
                                <w:lang w:val="en-US" w:eastAsia="zh-CN"/>
                              </w:rPr>
                              <w:t>值班人员立马赶赴现场</w:t>
                            </w:r>
                          </w:p>
                          <w:p w14:paraId="7EA93D1B">
                            <w:pPr>
                              <w:numPr>
                                <w:ilvl w:val="0"/>
                                <w:numId w:val="0"/>
                              </w:numPr>
                              <w:spacing w:line="360" w:lineRule="auto"/>
                              <w:jc w:val="left"/>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eastAsia"/>
                                <w:sz w:val="24"/>
                                <w:szCs w:val="24"/>
                                <w:lang w:val="en-US" w:eastAsia="zh-CN"/>
                              </w:rPr>
                              <w:t>应急分队到场</w:t>
                            </w:r>
                          </w:p>
                          <w:p w14:paraId="639E71FC">
                            <w:pPr>
                              <w:numPr>
                                <w:ilvl w:val="0"/>
                                <w:numId w:val="0"/>
                              </w:numPr>
                              <w:spacing w:line="360" w:lineRule="auto"/>
                              <w:jc w:val="left"/>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eastAsia"/>
                                <w:sz w:val="24"/>
                                <w:szCs w:val="24"/>
                                <w:lang w:val="en-US" w:eastAsia="zh-CN"/>
                              </w:rPr>
                              <w:t>项目负责人到场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7pt;margin-top:72.9pt;height:83.8pt;width:162.5pt;z-index:251664384;v-text-anchor:middle;mso-width-relative:page;mso-height-relative:page;" filled="f" stroked="t" coordsize="21600,21600" o:gfxdata="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IIvWU2QAAAAsBAAAPAAAAAAAAAAEAIAAAACIAAABkcnMvZG93&#10;bnJldi54bWxQSwECFAAUAAAACACHTuJAyKXbi3ECAADbBAAADgAAAAAAAAABACAAAAAoAQAAZHJz&#10;L2Uyb0RvYy54bWxQSwUGAAAAAAYABgBZAQAACwYAAAAA&#10;">
                <v:fill on="f" focussize="0,0"/>
                <v:stroke weight="1pt" color="#000000 [3213]" miterlimit="8" joinstyle="miter"/>
                <v:imagedata o:title=""/>
                <o:lock v:ext="edit" aspectratio="f"/>
                <v:textbox>
                  <w:txbxContent>
                    <w:p w14:paraId="4F9278D0">
                      <w:pPr>
                        <w:numPr>
                          <w:ilvl w:val="0"/>
                          <w:numId w:val="0"/>
                        </w:numPr>
                        <w:spacing w:line="360" w:lineRule="auto"/>
                        <w:jc w:val="lef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szCs w:val="24"/>
                          <w:lang w:val="en-US" w:eastAsia="zh-CN"/>
                        </w:rPr>
                        <w:t>值班人员立马赶赴现场</w:t>
                      </w:r>
                    </w:p>
                    <w:p w14:paraId="7EA93D1B">
                      <w:pPr>
                        <w:numPr>
                          <w:ilvl w:val="0"/>
                          <w:numId w:val="0"/>
                        </w:numPr>
                        <w:spacing w:line="360" w:lineRule="auto"/>
                        <w:jc w:val="left"/>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eastAsia"/>
                          <w:sz w:val="24"/>
                          <w:szCs w:val="24"/>
                          <w:lang w:val="en-US" w:eastAsia="zh-CN"/>
                        </w:rPr>
                        <w:t>应急分队到场</w:t>
                      </w:r>
                    </w:p>
                    <w:p w14:paraId="639E71FC">
                      <w:pPr>
                        <w:numPr>
                          <w:ilvl w:val="0"/>
                          <w:numId w:val="0"/>
                        </w:numPr>
                        <w:spacing w:line="360" w:lineRule="auto"/>
                        <w:jc w:val="left"/>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eastAsia"/>
                          <w:sz w:val="24"/>
                          <w:szCs w:val="24"/>
                          <w:lang w:val="en-US" w:eastAsia="zh-CN"/>
                        </w:rPr>
                        <w:t>项目负责人到场</w:t>
                      </w:r>
                    </w:p>
                  </w:txbxContent>
                </v:textbox>
              </v:rect>
            </w:pict>
          </mc:Fallback>
        </mc:AlternateContent>
      </w:r>
      <w:r>
        <w:rPr>
          <w:rFonts w:hint="eastAsia"/>
          <w:sz w:val="24"/>
          <w:szCs w:val="24"/>
          <w:lang w:val="en-US" w:eastAsia="zh-CN"/>
        </w:rPr>
        <w:br w:type="page"/>
      </w:r>
    </w:p>
    <w:p w14:paraId="4A9C917B">
      <w:pPr>
        <w:numPr>
          <w:ilvl w:val="0"/>
          <w:numId w:val="0"/>
        </w:numPr>
        <w:spacing w:line="480" w:lineRule="auto"/>
        <w:ind w:firstLine="480" w:firstLineChars="200"/>
        <w:rPr>
          <w:rFonts w:hint="eastAsia"/>
          <w:sz w:val="24"/>
          <w:szCs w:val="24"/>
          <w:lang w:val="en-US" w:eastAsia="zh-CN"/>
        </w:rPr>
      </w:pPr>
      <w:r>
        <w:rPr>
          <w:rFonts w:hint="eastAsia"/>
          <w:sz w:val="24"/>
          <w:szCs w:val="24"/>
          <w:lang w:val="en-US" w:eastAsia="zh-CN"/>
        </w:rPr>
        <w:t>流程图说明：</w:t>
      </w:r>
    </w:p>
    <w:p w14:paraId="58ECC84D">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1、事故发生时，现场工作人员应及时向班长、应急小组报告，并采取果断处理措施，切断危险源。</w:t>
      </w:r>
    </w:p>
    <w:p w14:paraId="17907D48">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2、应急小组组长在接到应急处理信息后，及时向部门领导及职能部门报告并按事故处理措施对事故进行处理。</w:t>
      </w:r>
    </w:p>
    <w:p w14:paraId="30D80943">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3、处理泄漏事故时，处理人员首先用水枪掩护，穿戴好防护服，隔绝式空气面具，采取围堤、堵截、稀释、覆盖、收容、废弃等方法处理泄漏物，严禁单人单独行动，要有人监护。</w:t>
      </w:r>
    </w:p>
    <w:p w14:paraId="2D481003">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4、如有人员中毒或受伤，应迅速将中毒或受伤人员带离现场，按中毒、受伤的性质对其进行现场处理，重者送医院就医。</w:t>
      </w:r>
    </w:p>
    <w:p w14:paraId="50C4BA17">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5、发生火灾,迅速查明原因,正确选择适用的灭火剂和灭火方法进行灭火火灾扑灭后仍要派人监护现场，以消灭余火。</w:t>
      </w:r>
    </w:p>
    <w:p w14:paraId="7BF8C39A">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6、发生爆炸事故，除及时报告相关部门和领导外操作人员视情况采取局部或全厂停车处理，对受威胁的危险物采取及时转移，抑爆、泄压等措施</w:t>
      </w:r>
    </w:p>
    <w:p w14:paraId="2DC2F796">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7、发现重大事故或需外部援助的，应及时向上级公安、消防、安监、政府、友邻等部门发出请求援助，启动危险化学品事故应急救援预案。</w:t>
      </w:r>
    </w:p>
    <w:p w14:paraId="25E954DA">
      <w:pPr>
        <w:numPr>
          <w:ilvl w:val="0"/>
          <w:numId w:val="0"/>
        </w:numPr>
        <w:spacing w:line="480" w:lineRule="auto"/>
        <w:ind w:firstLine="482" w:firstLineChars="200"/>
        <w:outlineLvl w:val="2"/>
        <w:rPr>
          <w:rFonts w:hint="eastAsia" w:ascii="宋体" w:hAnsi="宋体" w:eastAsia="宋体" w:cs="宋体"/>
          <w:b/>
          <w:bCs/>
          <w:sz w:val="24"/>
          <w:szCs w:val="24"/>
          <w:lang w:val="en-US" w:eastAsia="zh-CN"/>
        </w:rPr>
      </w:pPr>
      <w:bookmarkStart w:id="130" w:name="_Toc23772"/>
      <w:r>
        <w:rPr>
          <w:rFonts w:hint="eastAsia" w:ascii="宋体" w:hAnsi="宋体" w:eastAsia="宋体" w:cs="宋体"/>
          <w:b/>
          <w:bCs/>
          <w:sz w:val="24"/>
          <w:szCs w:val="24"/>
          <w:lang w:val="en-US" w:eastAsia="zh-CN"/>
        </w:rPr>
        <w:t>1.5应急物资准备方案</w:t>
      </w:r>
      <w:bookmarkEnd w:id="130"/>
    </w:p>
    <w:p w14:paraId="449065F2">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1、分类</w:t>
      </w:r>
    </w:p>
    <w:p w14:paraId="3D650DA4">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（一）应急物资按紧急状态的使用功能分类如下：</w:t>
      </w:r>
    </w:p>
    <w:tbl>
      <w:tblPr>
        <w:tblStyle w:val="11"/>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230"/>
      </w:tblGrid>
      <w:tr w14:paraId="362C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4685FEC">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类别</w:t>
            </w:r>
          </w:p>
        </w:tc>
        <w:tc>
          <w:tcPr>
            <w:tcW w:w="7230" w:type="dxa"/>
          </w:tcPr>
          <w:p w14:paraId="590BE3C6">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明细</w:t>
            </w:r>
          </w:p>
        </w:tc>
      </w:tr>
      <w:tr w14:paraId="3517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6FB5D76">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工具类</w:t>
            </w:r>
          </w:p>
        </w:tc>
        <w:tc>
          <w:tcPr>
            <w:tcW w:w="7230" w:type="dxa"/>
          </w:tcPr>
          <w:p w14:paraId="6B0805F7">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扫把、水桶、铁楸、拖把、铁丝、扳手、螺丝刀、电筒等</w:t>
            </w:r>
          </w:p>
        </w:tc>
      </w:tr>
      <w:tr w14:paraId="0E57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C6D4C66">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警示类</w:t>
            </w:r>
          </w:p>
        </w:tc>
        <w:tc>
          <w:tcPr>
            <w:tcW w:w="7230" w:type="dxa"/>
          </w:tcPr>
          <w:p w14:paraId="604FBDED">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警示标牌、围合板（线）等</w:t>
            </w:r>
          </w:p>
        </w:tc>
      </w:tr>
      <w:tr w14:paraId="73AF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429F7B5">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消防类</w:t>
            </w:r>
          </w:p>
        </w:tc>
        <w:tc>
          <w:tcPr>
            <w:tcW w:w="7230" w:type="dxa"/>
          </w:tcPr>
          <w:p w14:paraId="449A8D9C">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消防钩、消防桶、灭火器、水管等</w:t>
            </w:r>
          </w:p>
        </w:tc>
      </w:tr>
      <w:tr w14:paraId="0CCE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460C780">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防护类</w:t>
            </w:r>
          </w:p>
        </w:tc>
        <w:tc>
          <w:tcPr>
            <w:tcW w:w="7230" w:type="dxa"/>
          </w:tcPr>
          <w:p w14:paraId="30A09DB7">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绳子、沙袋、抹布、软垫等</w:t>
            </w:r>
          </w:p>
        </w:tc>
      </w:tr>
      <w:tr w14:paraId="5B9D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05461C2">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医药类</w:t>
            </w:r>
          </w:p>
        </w:tc>
        <w:tc>
          <w:tcPr>
            <w:tcW w:w="7230" w:type="dxa"/>
          </w:tcPr>
          <w:p w14:paraId="77B40559">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红药水、碘酒、创口贴、纱布、绷带等</w:t>
            </w:r>
          </w:p>
        </w:tc>
      </w:tr>
      <w:tr w14:paraId="51D9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6873825">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通讯类</w:t>
            </w:r>
          </w:p>
        </w:tc>
        <w:tc>
          <w:tcPr>
            <w:tcW w:w="7230" w:type="dxa"/>
          </w:tcPr>
          <w:p w14:paraId="0CAAA1CE">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对讲机、应急电话及 电话号码等</w:t>
            </w:r>
          </w:p>
        </w:tc>
      </w:tr>
      <w:tr w14:paraId="747F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C150983">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客户信息类</w:t>
            </w:r>
          </w:p>
        </w:tc>
        <w:tc>
          <w:tcPr>
            <w:tcW w:w="7230" w:type="dxa"/>
          </w:tcPr>
          <w:p w14:paraId="341D3BBA">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医生、护士等救援性人员的名单及联系电话等</w:t>
            </w:r>
          </w:p>
        </w:tc>
      </w:tr>
    </w:tbl>
    <w:p w14:paraId="731D4E9A">
      <w:pPr>
        <w:numPr>
          <w:ilvl w:val="0"/>
          <w:numId w:val="0"/>
        </w:numPr>
        <w:spacing w:line="480" w:lineRule="auto"/>
        <w:rPr>
          <w:rFonts w:hint="eastAsia" w:ascii="宋体" w:hAnsi="宋体" w:eastAsia="宋体" w:cs="宋体"/>
          <w:sz w:val="24"/>
          <w:szCs w:val="24"/>
          <w:lang w:val="en-US" w:eastAsia="zh-CN"/>
        </w:rPr>
      </w:pPr>
    </w:p>
    <w:p w14:paraId="7340D30E">
      <w:pPr>
        <w:numPr>
          <w:ilvl w:val="0"/>
          <w:numId w:val="0"/>
        </w:numPr>
        <w:spacing w:line="48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（二）应急物资按照其正常使用情况分为常用型、应急型两类</w:t>
      </w:r>
    </w:p>
    <w:tbl>
      <w:tblPr>
        <w:tblStyle w:val="11"/>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4217"/>
        <w:gridCol w:w="3178"/>
      </w:tblGrid>
      <w:tr w14:paraId="1DEC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B4D8AA4">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类别</w:t>
            </w:r>
          </w:p>
        </w:tc>
        <w:tc>
          <w:tcPr>
            <w:tcW w:w="4217" w:type="dxa"/>
          </w:tcPr>
          <w:p w14:paraId="75C5F7EB">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具体说明</w:t>
            </w:r>
          </w:p>
        </w:tc>
        <w:tc>
          <w:tcPr>
            <w:tcW w:w="3178" w:type="dxa"/>
          </w:tcPr>
          <w:p w14:paraId="3E81A23C">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F76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5BBE6E82">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常用型</w:t>
            </w:r>
          </w:p>
        </w:tc>
        <w:tc>
          <w:tcPr>
            <w:tcW w:w="4217" w:type="dxa"/>
          </w:tcPr>
          <w:p w14:paraId="06245A2B">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在公司日常活动中使用的物资，属于消耗类一种。平时在各岗位上保存和使用</w:t>
            </w:r>
          </w:p>
        </w:tc>
        <w:tc>
          <w:tcPr>
            <w:tcW w:w="3178" w:type="dxa"/>
            <w:vAlign w:val="center"/>
          </w:tcPr>
          <w:p w14:paraId="347B7ECB">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这类物资的使用不需要经过特殊的培训。</w:t>
            </w:r>
          </w:p>
        </w:tc>
      </w:tr>
      <w:tr w14:paraId="7F2E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54B6FF77">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应急型</w:t>
            </w:r>
          </w:p>
        </w:tc>
        <w:tc>
          <w:tcPr>
            <w:tcW w:w="4217" w:type="dxa"/>
          </w:tcPr>
          <w:p w14:paraId="0E41D832">
            <w:pPr>
              <w:numPr>
                <w:ilvl w:val="0"/>
                <w:numId w:val="0"/>
              </w:num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公司日常活动中很少使用的物资，是为安全准备。存放在固定的有防护的地方。</w:t>
            </w:r>
          </w:p>
        </w:tc>
        <w:tc>
          <w:tcPr>
            <w:tcW w:w="3178" w:type="dxa"/>
            <w:vAlign w:val="center"/>
          </w:tcPr>
          <w:p w14:paraId="3F909768">
            <w:pPr>
              <w:numPr>
                <w:ilvl w:val="0"/>
                <w:numId w:val="0"/>
              </w:num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该类物资的使用需要经过培训或演习训练。</w:t>
            </w:r>
          </w:p>
        </w:tc>
      </w:tr>
    </w:tbl>
    <w:p w14:paraId="1A7FBE5C">
      <w:pPr>
        <w:numPr>
          <w:ilvl w:val="0"/>
          <w:numId w:val="0"/>
        </w:numPr>
        <w:spacing w:line="480" w:lineRule="auto"/>
        <w:ind w:leftChars="0"/>
        <w:rPr>
          <w:rFonts w:hint="eastAsia" w:ascii="宋体" w:hAnsi="宋体" w:eastAsia="宋体" w:cs="宋体"/>
          <w:sz w:val="24"/>
          <w:szCs w:val="24"/>
          <w:lang w:val="en-US" w:eastAsia="zh-CN"/>
        </w:rPr>
      </w:pPr>
    </w:p>
    <w:p w14:paraId="5C7789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2、控制</w:t>
      </w:r>
    </w:p>
    <w:p w14:paraId="135302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常用型应急物资的储备状况应由相应的岗位根据实际情况进行采购申请主管审批后执行按采购控制程序准备。</w:t>
      </w:r>
    </w:p>
    <w:p w14:paraId="2D7609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应急型物资由管理处在日常巡查和公司检查时实行两级巡查制度。对物资情况进行检查，对缺、损的物资填写相关检查记录，立即进行采购申请。</w:t>
      </w:r>
    </w:p>
    <w:p w14:paraId="40AC4F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物资的保存应按该物资的存放要求进行保存。对各类物资的正常使用应作为各岗位员工基本技能，要求各岗位员工能够正确识别和熟练使用，适当时在培训中进行强化和提高。紧急集合和演习训练要求参与员工能够达到规定。</w:t>
      </w:r>
    </w:p>
    <w:p w14:paraId="1166F16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2"/>
        <w:rPr>
          <w:rFonts w:hint="eastAsia" w:ascii="宋体" w:hAnsi="宋体" w:eastAsia="宋体" w:cs="宋体"/>
          <w:b/>
          <w:bCs/>
          <w:sz w:val="24"/>
          <w:szCs w:val="24"/>
          <w:lang w:val="en-US" w:eastAsia="zh-CN"/>
        </w:rPr>
      </w:pPr>
      <w:bookmarkStart w:id="131" w:name="_Toc24115"/>
      <w:r>
        <w:rPr>
          <w:rFonts w:hint="eastAsia" w:ascii="宋体" w:hAnsi="宋体" w:eastAsia="宋体" w:cs="宋体"/>
          <w:b/>
          <w:bCs/>
          <w:sz w:val="24"/>
          <w:szCs w:val="24"/>
          <w:lang w:val="en-US" w:eastAsia="zh-CN"/>
        </w:rPr>
        <w:t>1.6事故现场急救常识</w:t>
      </w:r>
      <w:bookmarkEnd w:id="131"/>
    </w:p>
    <w:p w14:paraId="199309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1.急救原则</w:t>
      </w:r>
    </w:p>
    <w:p w14:paraId="6594C6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先救命，后治伤。</w:t>
      </w:r>
    </w:p>
    <w:p w14:paraId="6AD248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2.急救步骤</w:t>
      </w:r>
    </w:p>
    <w:p w14:paraId="2CA2EE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止血、包扎、固定、救治。</w:t>
      </w:r>
    </w:p>
    <w:p w14:paraId="3A4CFD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3.常用急救方法</w:t>
      </w:r>
    </w:p>
    <w:p w14:paraId="1952C7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包扎。伤口包扎绷带必须清洁，伤口不要用水冲洗，如伤口大量出血,要用折叠多层的绷带、手帕或手巾 (必要时可撕下衣服) 扎紧，直到流血减少或停止。</w:t>
      </w:r>
    </w:p>
    <w:p w14:paraId="6D32F3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2)碰伤。轻微的碰伤，可将冷湿布敷在伤处。较重的碰伤，应小心把伤员安置在担架上，等待医生处理。</w:t>
      </w:r>
    </w:p>
    <w:p w14:paraId="64449C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3)骨折。手骨或腿骨折断，应将伤员安放在担架上或地上。</w:t>
      </w:r>
    </w:p>
    <w:p w14:paraId="056D9E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4)碎屑入目。当眼睛为碎屑所伤，要去医院治疗，不要用手、手帕、毛巾、火柴梗等东西措眼睛。</w:t>
      </w:r>
    </w:p>
    <w:p w14:paraId="27498B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5)灼烫伤。用清洁布覆盖伤面后包扎，不要弄破水泡，避免创面感染，伤员口渴时可给适量饮水或含盐饮料，经现场处理后的伤员要迅速送医院治疗6) 煤气中毒。立即将中毒者移到空气新鲜的地方，让其仰卧，解开衣服但勿使其受凉，如中毒者呼吸停止，则实施人工呼吸抢救</w:t>
      </w:r>
    </w:p>
    <w:p w14:paraId="4E35C17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sz w:val="24"/>
          <w:szCs w:val="24"/>
          <w:lang w:val="en-US" w:eastAsia="zh-CN"/>
        </w:rPr>
      </w:pPr>
      <w:r>
        <w:rPr>
          <w:rFonts w:hint="eastAsia" w:ascii="宋体" w:hAnsi="宋体" w:eastAsia="宋体" w:cs="宋体"/>
          <w:sz w:val="24"/>
          <w:szCs w:val="24"/>
          <w:lang w:val="en-US" w:eastAsia="zh-CN"/>
        </w:rPr>
        <w:t>7)触电。发现有人触电时，应立即关闭电闸或用于木材等绝缘物把电线从触电者身上拨开。进行抢救时，注意不要直接接触触电者。如触电者已失去知觉使其仰卧地上，解开衣服，使其呼吸不受阻碍，如触电者呼吸停止，则应进行人工呼吸。</w:t>
      </w:r>
    </w:p>
    <w:p w14:paraId="44A64D83">
      <w:pPr>
        <w:numPr>
          <w:ilvl w:val="0"/>
          <w:numId w:val="0"/>
        </w:numPr>
        <w:spacing w:line="480" w:lineRule="auto"/>
        <w:outlineLvl w:val="1"/>
        <w:rPr>
          <w:rFonts w:hint="eastAsia"/>
          <w:sz w:val="24"/>
          <w:szCs w:val="24"/>
          <w:lang w:val="en-US" w:eastAsia="zh-CN"/>
        </w:rPr>
      </w:pPr>
      <w:bookmarkStart w:id="132" w:name="_Toc27192"/>
      <w:r>
        <w:rPr>
          <w:rFonts w:hint="eastAsia" w:ascii="宋体" w:hAnsi="宋体" w:eastAsia="宋体" w:cs="宋体"/>
          <w:b/>
          <w:bCs/>
          <w:sz w:val="24"/>
          <w:szCs w:val="24"/>
          <w:lang w:val="en-US" w:eastAsia="zh-CN"/>
        </w:rPr>
        <w:t>二、各类突发事件的应急处理方案</w:t>
      </w:r>
      <w:bookmarkEnd w:id="132"/>
    </w:p>
    <w:p w14:paraId="2A27F448">
      <w:pPr>
        <w:spacing w:line="480" w:lineRule="auto"/>
        <w:jc w:val="both"/>
        <w:outlineLvl w:val="1"/>
        <w:rPr>
          <w:b/>
          <w:bCs/>
          <w:sz w:val="24"/>
          <w:szCs w:val="24"/>
        </w:rPr>
      </w:pPr>
      <w:bookmarkStart w:id="133" w:name="_Toc28602"/>
      <w:r>
        <w:rPr>
          <w:rFonts w:hint="eastAsia"/>
          <w:b/>
          <w:bCs/>
          <w:sz w:val="24"/>
          <w:szCs w:val="24"/>
          <w:lang w:val="en-US" w:eastAsia="zh-CN"/>
        </w:rPr>
        <w:t xml:space="preserve">2.1 </w:t>
      </w:r>
      <w:r>
        <w:rPr>
          <w:b/>
          <w:bCs/>
          <w:sz w:val="24"/>
          <w:szCs w:val="24"/>
        </w:rPr>
        <w:t>消防安全应急预案</w:t>
      </w:r>
      <w:bookmarkEnd w:id="133"/>
    </w:p>
    <w:p w14:paraId="4B95984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为保护病人及医院职工的人身、财产安全，维护医疗安全，根据相关法律法规，结合医院工作特点，就医院突发火灾事件特制定本应急疏散预案。预防为主,遇灾不乱，患者至上，避免伤亡。</w:t>
      </w:r>
    </w:p>
    <w:p w14:paraId="01F1875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1"/>
        <w:rPr>
          <w:rFonts w:hint="eastAsia"/>
          <w:sz w:val="24"/>
          <w:szCs w:val="24"/>
          <w:lang w:val="en-US" w:eastAsia="zh-CN"/>
        </w:rPr>
      </w:pPr>
      <w:bookmarkStart w:id="134" w:name="_Toc5493"/>
      <w:r>
        <w:rPr>
          <w:rFonts w:hint="eastAsia"/>
          <w:sz w:val="24"/>
          <w:szCs w:val="24"/>
          <w:lang w:val="en-US" w:eastAsia="zh-CN"/>
        </w:rPr>
        <w:t>一、灾处理序</w:t>
      </w:r>
      <w:bookmarkEnd w:id="134"/>
    </w:p>
    <w:p w14:paraId="6B6E73A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1、当班人员发现火情发生，应立即利用本科室内的设备、器械组织自救，根据火灾情况向 119 报警(起火地点、楼层、原因、人员被困等情况)，同时向当班主管以及本科室在岗最高负责人报告(最高负责人依次为主任、副主任、护士长、副护士长、主班或当班护士)。在岗最高负责人向医院行政值班报告。</w:t>
      </w:r>
    </w:p>
    <w:p w14:paraId="5BA0BA0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2、现场主管即可赶赴现场并征求科室在岗最高负责人意见，根据火情扩散情况作出本科室疏散决定，开始疏散病人，并向项目经理及医院行政后勤管理科报告。</w:t>
      </w:r>
    </w:p>
    <w:p w14:paraId="7F008FF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3、医院行政值班向院长报告火灾情况(火情控制或扩散)，院长根据火灾情况指示行政值班人员进入全院应急疏散程序。</w:t>
      </w:r>
    </w:p>
    <w:p w14:paraId="4B89422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4、科室在岗最高负责人或医院行政值班根据火灾危害程度可自行进入应急疏散程序。</w:t>
      </w:r>
    </w:p>
    <w:p w14:paraId="427B352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sz w:val="24"/>
          <w:szCs w:val="24"/>
          <w:lang w:val="en-US" w:eastAsia="zh-CN"/>
        </w:rPr>
      </w:pPr>
      <w:bookmarkStart w:id="135" w:name="_Toc10419"/>
      <w:r>
        <w:rPr>
          <w:rFonts w:hint="eastAsia"/>
          <w:sz w:val="24"/>
          <w:szCs w:val="24"/>
          <w:lang w:val="en-US" w:eastAsia="zh-CN"/>
        </w:rPr>
        <w:t>5、预防措施</w:t>
      </w:r>
      <w:bookmarkEnd w:id="135"/>
    </w:p>
    <w:p w14:paraId="4E41448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1）加强消防知识的培训与学习，秩序部门每半年组织理论培训及现场消防演习一次，要求门诊工作人员人人参与。</w:t>
      </w:r>
    </w:p>
    <w:p w14:paraId="2B9FB59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2）工作人员熟悉各消防设施(灭火器、自动卷门、水枪等)的放置地点及使用方法，清楚本楼层电总闸、安全出口位置。</w:t>
      </w:r>
    </w:p>
    <w:p w14:paraId="4A8AE80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3）定期进行检查，保证消防通道畅通。</w:t>
      </w:r>
    </w:p>
    <w:p w14:paraId="14042C1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4）注意用电安全、用氧安全及加强易燃易爆物品的管理。</w:t>
      </w:r>
    </w:p>
    <w:p w14:paraId="65572AB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1"/>
        <w:rPr>
          <w:rFonts w:hint="eastAsia"/>
          <w:sz w:val="24"/>
          <w:szCs w:val="24"/>
          <w:lang w:val="en-US" w:eastAsia="zh-CN"/>
        </w:rPr>
      </w:pPr>
      <w:bookmarkStart w:id="136" w:name="_Toc11289"/>
      <w:r>
        <w:rPr>
          <w:rFonts w:hint="eastAsia"/>
          <w:sz w:val="24"/>
          <w:szCs w:val="24"/>
          <w:lang w:val="en-US" w:eastAsia="zh-CN"/>
        </w:rPr>
        <w:t>二、全院疏散应急预案</w:t>
      </w:r>
      <w:bookmarkEnd w:id="136"/>
    </w:p>
    <w:p w14:paraId="6F26E8B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sz w:val="24"/>
          <w:szCs w:val="24"/>
          <w:lang w:val="en-US" w:eastAsia="zh-CN"/>
        </w:rPr>
      </w:pPr>
      <w:bookmarkStart w:id="137" w:name="_Toc19253"/>
      <w:r>
        <w:rPr>
          <w:rFonts w:hint="eastAsia"/>
          <w:sz w:val="24"/>
          <w:szCs w:val="24"/>
          <w:lang w:val="en-US" w:eastAsia="zh-CN"/>
        </w:rPr>
        <w:t>1、由医院领导或医院行政总值班人员作出决定。</w:t>
      </w:r>
      <w:bookmarkEnd w:id="137"/>
    </w:p>
    <w:p w14:paraId="471DF97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2、医院行政值班通知物业经理，消控值班人员利用医院消防广播系统发布全院疏散命令,物业中心接到命令迅速利用医院消防广播系统发布全院疏散命令各科室注意，请全院按火灾应急预案立即疏散，这不是演练(不断重复，10遍上)。</w:t>
      </w:r>
    </w:p>
    <w:p w14:paraId="031F5B2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3、物业人员划定火灾时的相关责任片区，当启动全员疏散应急预案时，物业人员立即前往责任片区，配合相关医院科室人员按下列要求，到指定科室，协助。</w:t>
      </w:r>
    </w:p>
    <w:p w14:paraId="2F04C7A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default"/>
          <w:sz w:val="24"/>
          <w:szCs w:val="24"/>
          <w:lang w:val="en-US" w:eastAsia="zh-CN"/>
        </w:rPr>
      </w:pPr>
      <w:bookmarkStart w:id="138" w:name="_Toc4069"/>
      <w:r>
        <w:rPr>
          <w:rFonts w:hint="eastAsia"/>
          <w:sz w:val="24"/>
          <w:szCs w:val="24"/>
          <w:lang w:val="en-US" w:eastAsia="zh-CN"/>
        </w:rPr>
        <w:t>4、指挥疏散注意事项</w:t>
      </w:r>
      <w:bookmarkEnd w:id="138"/>
    </w:p>
    <w:p w14:paraId="0A04102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1)所有工作人员应遵循“避开火源，就近疏散，统一组织，有条不紊，患者先撤(重患者和老人先撤)、医务人员后撤”的原则。</w:t>
      </w:r>
    </w:p>
    <w:p w14:paraId="58B8120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2)在烟雾较浓时应提醒病员用湿毛巾捂住口鼻,距地面0.2-1.0米撤离。</w:t>
      </w:r>
    </w:p>
    <w:p w14:paraId="0952747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3)工作人员撤离时应检查电梯内及电梯前是否有被困人员。</w:t>
      </w:r>
    </w:p>
    <w:p w14:paraId="50510FC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4)火灾时，最后撤离人员必须关闭楼层防火门，在条件允许的情况下尽可能关闭房门，防止火势及烟雾蔓延，造成更大损失。</w:t>
      </w:r>
    </w:p>
    <w:p w14:paraId="5214933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5)所有人员均应通过就近的疏散楼梯至地面安全区域，严禁电梯作为人员疏散工具。</w:t>
      </w:r>
    </w:p>
    <w:p w14:paraId="7B4B4A8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6)住院大楼高层人员在接到疏散命令后通知同楼层工作人员后撤离。</w:t>
      </w:r>
    </w:p>
    <w:p w14:paraId="1E4A573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7)严禁采用跳楼的方式逃生，在疏散过程中应让遇救援人员先通过。</w:t>
      </w:r>
    </w:p>
    <w:p w14:paraId="5B18458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8)人员疏散至地面后，尽快远离危险建筑物，并清点责任范围内人数，及时救治伤员。病区病患及医护人员疏散。</w:t>
      </w:r>
    </w:p>
    <w:p w14:paraId="630C76B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default"/>
          <w:sz w:val="24"/>
          <w:szCs w:val="24"/>
          <w:lang w:val="en-US" w:eastAsia="zh-CN"/>
        </w:rPr>
      </w:pPr>
      <w:bookmarkStart w:id="139" w:name="_Toc16892"/>
      <w:r>
        <w:rPr>
          <w:rFonts w:hint="eastAsia"/>
          <w:sz w:val="24"/>
          <w:szCs w:val="24"/>
          <w:lang w:val="en-US" w:eastAsia="zh-CN"/>
        </w:rPr>
        <w:t>5、职责</w:t>
      </w:r>
      <w:bookmarkEnd w:id="139"/>
    </w:p>
    <w:p w14:paraId="35A6CB6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sz w:val="24"/>
          <w:szCs w:val="24"/>
          <w:lang w:val="en-US" w:eastAsia="zh-CN"/>
        </w:rPr>
        <w:t>1）物业指挥负责人在接到报告后，应迅速根据了解情况作出灾害判断，通知相关人员、部门，并尽快赶往事发区域组织疏散、救援，行政值班为院领导到达前的第一责任人。相关科室人员必须在接到通知后的第一时间赶往事发区域，</w:t>
      </w:r>
    </w:p>
    <w:p w14:paraId="0FF61EC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参与自救和疏散工作。</w:t>
      </w:r>
    </w:p>
    <w:p w14:paraId="0AB099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2</w:t>
      </w:r>
      <w:r>
        <w:rPr>
          <w:rFonts w:hint="eastAsia" w:cstheme="minorBidi"/>
          <w:kern w:val="2"/>
          <w:sz w:val="24"/>
          <w:szCs w:val="24"/>
          <w:lang w:val="en-US" w:eastAsia="zh-CN" w:bidi="ar-SA"/>
        </w:rPr>
        <w:t>）</w:t>
      </w:r>
      <w:r>
        <w:rPr>
          <w:rFonts w:hint="eastAsia"/>
          <w:sz w:val="24"/>
          <w:szCs w:val="24"/>
          <w:lang w:val="en-US" w:eastAsia="zh-CN"/>
        </w:rPr>
        <w:t>氧站值班人员切断气源，值班电工在电梯到达一楼后切断任院大楼电源。</w:t>
      </w:r>
    </w:p>
    <w:p w14:paraId="7D7372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sz w:val="24"/>
          <w:szCs w:val="24"/>
          <w:lang w:val="en-US" w:eastAsia="zh-CN"/>
        </w:rPr>
      </w:pPr>
      <w:r>
        <w:rPr>
          <w:rFonts w:hint="eastAsia" w:cstheme="minorBidi"/>
          <w:kern w:val="2"/>
          <w:sz w:val="24"/>
          <w:szCs w:val="24"/>
          <w:lang w:val="en-US" w:eastAsia="zh-CN" w:bidi="ar-SA"/>
        </w:rPr>
        <w:t>3）</w:t>
      </w:r>
      <w:r>
        <w:rPr>
          <w:rFonts w:hint="eastAsia"/>
          <w:sz w:val="24"/>
          <w:szCs w:val="24"/>
          <w:lang w:val="en-US" w:eastAsia="zh-CN"/>
        </w:rPr>
        <w:t xml:space="preserve">全体人员均有汇报灾情、灾源、建筑物内的人员被困情况及危险物品的义务和救护责任。 </w:t>
      </w:r>
    </w:p>
    <w:p w14:paraId="6785D23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sz w:val="24"/>
          <w:szCs w:val="24"/>
          <w:lang w:val="en-US" w:eastAsia="zh-CN"/>
        </w:rPr>
      </w:pPr>
      <w:bookmarkStart w:id="140" w:name="_Toc14520"/>
      <w:r>
        <w:rPr>
          <w:rFonts w:hint="eastAsia"/>
          <w:sz w:val="24"/>
          <w:szCs w:val="24"/>
          <w:lang w:val="en-US" w:eastAsia="zh-CN"/>
        </w:rPr>
        <w:t>6、具体操作流程</w:t>
      </w:r>
      <w:bookmarkEnd w:id="140"/>
    </w:p>
    <w:tbl>
      <w:tblPr>
        <w:tblStyle w:val="11"/>
        <w:tblW w:w="967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80"/>
        <w:gridCol w:w="1290"/>
        <w:gridCol w:w="5950"/>
      </w:tblGrid>
      <w:tr w14:paraId="71F5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79D68D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1580" w:type="dxa"/>
            <w:vAlign w:val="center"/>
          </w:tcPr>
          <w:p w14:paraId="509459B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流程</w:t>
            </w:r>
          </w:p>
        </w:tc>
        <w:tc>
          <w:tcPr>
            <w:tcW w:w="1290" w:type="dxa"/>
            <w:vAlign w:val="center"/>
          </w:tcPr>
          <w:p w14:paraId="481D070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执行人</w:t>
            </w:r>
          </w:p>
        </w:tc>
        <w:tc>
          <w:tcPr>
            <w:tcW w:w="5950" w:type="dxa"/>
            <w:vAlign w:val="center"/>
          </w:tcPr>
          <w:p w14:paraId="21C8A7F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工作要点</w:t>
            </w:r>
          </w:p>
        </w:tc>
      </w:tr>
      <w:tr w14:paraId="0377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A9CEA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1580" w:type="dxa"/>
            <w:vAlign w:val="center"/>
          </w:tcPr>
          <w:p w14:paraId="65C434D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4"/>
                <w:szCs w:val="24"/>
                <w:vertAlign w:val="baseline"/>
                <w:lang w:val="en-US" w:eastAsia="zh-CN"/>
              </w:rPr>
            </w:pPr>
          </w:p>
          <w:p w14:paraId="2538C1B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4"/>
                <w:szCs w:val="24"/>
                <w:vertAlign w:val="baseline"/>
                <w:lang w:val="en-US" w:eastAsia="zh-CN"/>
              </w:rPr>
            </w:pPr>
          </w:p>
          <w:p w14:paraId="4DE0388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sz w:val="24"/>
              </w:rPr>
              <mc:AlternateContent>
                <mc:Choice Requires="wps">
                  <w:drawing>
                    <wp:anchor distT="0" distB="0" distL="114300" distR="114300" simplePos="0" relativeHeight="251701248" behindDoc="0" locked="0" layoutInCell="1" allowOverlap="1">
                      <wp:simplePos x="0" y="0"/>
                      <wp:positionH relativeFrom="column">
                        <wp:posOffset>407670</wp:posOffset>
                      </wp:positionH>
                      <wp:positionV relativeFrom="paragraph">
                        <wp:posOffset>344805</wp:posOffset>
                      </wp:positionV>
                      <wp:extent cx="12700" cy="812800"/>
                      <wp:effectExtent l="39370" t="0" r="62230" b="6350"/>
                      <wp:wrapNone/>
                      <wp:docPr id="234" name="直接箭头连接符 234"/>
                      <wp:cNvGraphicFramePr/>
                      <a:graphic xmlns:a="http://schemas.openxmlformats.org/drawingml/2006/main">
                        <a:graphicData uri="http://schemas.microsoft.com/office/word/2010/wordprocessingShape">
                          <wps:wsp>
                            <wps:cNvCnPr/>
                            <wps:spPr>
                              <a:xfrm>
                                <a:off x="1847215" y="6194425"/>
                                <a:ext cx="12700" cy="8128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1pt;margin-top:27.15pt;height:64pt;width:1pt;z-index:251701248;mso-width-relative:page;mso-height-relative:page;" filled="f" stroked="t" coordsize="21600,21600" o:gfxdata="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tdU/zVAAAACAEAAA8AAAAAAAAAAQAg&#10;AAAAIgAAAGRycy9kb3ducmV2LnhtbFBLAQIUABQAAAAIAIdO4kBg5hDrEQIAAPIDAAAOAAAAAAAA&#10;AAEAIAAAACQBAABkcnMvZTJvRG9jLnhtbFBLBQYAAAAABgAGAFkBAACnBQAAAAA=&#10;">
                      <v:fill on="f" focussize="0,0"/>
                      <v:stroke weight="1pt" color="#000000 [3213]" miterlimit="8" joinstyle="miter" endarrow="open"/>
                      <v:imagedata o:title=""/>
                      <o:lock v:ext="edit" aspectratio="f"/>
                    </v:shape>
                  </w:pict>
                </mc:Fallback>
              </mc:AlternateContent>
            </w:r>
            <w:r>
              <w:rPr>
                <w:rFonts w:hint="eastAsia"/>
                <w:sz w:val="24"/>
                <w:szCs w:val="24"/>
                <w:vertAlign w:val="baseline"/>
                <w:lang w:val="en-US" w:eastAsia="zh-CN"/>
              </w:rPr>
              <w:t>发现险情</w:t>
            </w:r>
          </w:p>
        </w:tc>
        <w:tc>
          <w:tcPr>
            <w:tcW w:w="1290" w:type="dxa"/>
            <w:vAlign w:val="center"/>
          </w:tcPr>
          <w:p w14:paraId="3CAB26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巡查人员</w:t>
            </w:r>
          </w:p>
        </w:tc>
        <w:tc>
          <w:tcPr>
            <w:tcW w:w="5950" w:type="dxa"/>
          </w:tcPr>
          <w:p w14:paraId="2D9EE61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接到火警，应确认是否起火，还是误报，如查证属实须立刻通知物业中心启动火灾应急程序。</w:t>
            </w:r>
          </w:p>
          <w:p w14:paraId="1EB91B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2、</w:t>
            </w:r>
            <w:r>
              <w:rPr>
                <w:rFonts w:hint="default"/>
                <w:sz w:val="24"/>
                <w:szCs w:val="24"/>
                <w:vertAlign w:val="baseline"/>
                <w:lang w:val="en-US" w:eastAsia="zh-CN"/>
              </w:rPr>
              <w:t>巡查中发现火情或焦糊异味，立刻通知物业中心启动火灾应急程序。</w:t>
            </w:r>
          </w:p>
        </w:tc>
      </w:tr>
      <w:tr w14:paraId="6123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B0CB9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1580" w:type="dxa"/>
            <w:vAlign w:val="center"/>
          </w:tcPr>
          <w:p w14:paraId="1ABB970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4"/>
                <w:szCs w:val="24"/>
                <w:vertAlign w:val="baseline"/>
                <w:lang w:val="en-US" w:eastAsia="zh-CN"/>
              </w:rPr>
            </w:pPr>
          </w:p>
          <w:p w14:paraId="4A7168B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sz w:val="24"/>
              </w:rPr>
              <mc:AlternateContent>
                <mc:Choice Requires="wps">
                  <w:drawing>
                    <wp:anchor distT="0" distB="0" distL="114300" distR="114300" simplePos="0" relativeHeight="251703296" behindDoc="0" locked="0" layoutInCell="1" allowOverlap="1">
                      <wp:simplePos x="0" y="0"/>
                      <wp:positionH relativeFrom="column">
                        <wp:posOffset>439420</wp:posOffset>
                      </wp:positionH>
                      <wp:positionV relativeFrom="paragraph">
                        <wp:posOffset>386080</wp:posOffset>
                      </wp:positionV>
                      <wp:extent cx="6350" cy="933450"/>
                      <wp:effectExtent l="45085" t="0" r="62865" b="0"/>
                      <wp:wrapNone/>
                      <wp:docPr id="235" name="直接箭头连接符 235"/>
                      <wp:cNvGraphicFramePr/>
                      <a:graphic xmlns:a="http://schemas.openxmlformats.org/drawingml/2006/main">
                        <a:graphicData uri="http://schemas.microsoft.com/office/word/2010/wordprocessingShape">
                          <wps:wsp>
                            <wps:cNvCnPr/>
                            <wps:spPr>
                              <a:xfrm>
                                <a:off x="0" y="0"/>
                                <a:ext cx="6350" cy="9334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4.6pt;margin-top:30.4pt;height:73.5pt;width:0.5pt;z-index:251703296;mso-width-relative:page;mso-height-relative:page;" filled="f" stroked="t" coordsize="21600,21600" o:gfxdata="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8/lp9UAAAAIAQAADwAAAAAAAAABACAAAAAiAAAAZHJz&#10;L2Rvd25yZXYueG1sUEsBAhQAFAAAAAgAh07iQHEB4LIHAgAA5QMAAA4AAAAAAAAAAQAgAAAAJAEA&#10;AGRycy9lMm9Eb2MueG1sUEsFBgAAAAAGAAYAWQEAAJ0FAAAAAA==&#10;">
                      <v:fill on="f" focussize="0,0"/>
                      <v:stroke weight="1pt" color="#000000 [3213]" miterlimit="8" joinstyle="miter" endarrow="open"/>
                      <v:imagedata o:title=""/>
                      <o:lock v:ext="edit" aspectratio="f"/>
                    </v:shape>
                  </w:pict>
                </mc:Fallback>
              </mc:AlternateContent>
            </w:r>
            <w:r>
              <w:rPr>
                <w:rFonts w:hint="eastAsia"/>
                <w:sz w:val="24"/>
                <w:szCs w:val="24"/>
                <w:vertAlign w:val="baseline"/>
                <w:lang w:val="en-US" w:eastAsia="zh-CN"/>
              </w:rPr>
              <w:t>确认并报警</w:t>
            </w:r>
          </w:p>
        </w:tc>
        <w:tc>
          <w:tcPr>
            <w:tcW w:w="1290" w:type="dxa"/>
            <w:vAlign w:val="center"/>
          </w:tcPr>
          <w:p w14:paraId="3BB176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现场管理人员</w:t>
            </w:r>
          </w:p>
        </w:tc>
        <w:tc>
          <w:tcPr>
            <w:tcW w:w="5950" w:type="dxa"/>
          </w:tcPr>
          <w:p w14:paraId="55A7052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default"/>
                <w:sz w:val="24"/>
                <w:szCs w:val="24"/>
                <w:vertAlign w:val="baseline"/>
                <w:lang w:val="en-US" w:eastAsia="zh-CN"/>
              </w:rPr>
              <w:t>确认火警后，物业服务中心(消防监控中心) 立即拨打 119 火警报警电话。并及时开启消防广播，通知就诊病人离开</w:t>
            </w:r>
            <w:r>
              <w:rPr>
                <w:rFonts w:hint="eastAsia"/>
                <w:sz w:val="24"/>
                <w:szCs w:val="24"/>
                <w:vertAlign w:val="baseline"/>
                <w:lang w:val="en-US" w:eastAsia="zh-CN"/>
              </w:rPr>
              <w:t>院</w:t>
            </w:r>
            <w:r>
              <w:rPr>
                <w:rFonts w:hint="default"/>
                <w:sz w:val="24"/>
                <w:szCs w:val="24"/>
                <w:vertAlign w:val="baseline"/>
                <w:lang w:val="en-US" w:eastAsia="zh-CN"/>
              </w:rPr>
              <w:t>区或进入避难层。</w:t>
            </w:r>
          </w:p>
        </w:tc>
      </w:tr>
      <w:tr w14:paraId="05BA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1DFCF65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1580" w:type="dxa"/>
            <w:vAlign w:val="center"/>
          </w:tcPr>
          <w:p w14:paraId="45B9B3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启动应急预案，组织处理</w:t>
            </w:r>
          </w:p>
        </w:tc>
        <w:tc>
          <w:tcPr>
            <w:tcW w:w="1290" w:type="dxa"/>
            <w:vAlign w:val="center"/>
          </w:tcPr>
          <w:p w14:paraId="4A47FB5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项目全体成员</w:t>
            </w:r>
          </w:p>
        </w:tc>
        <w:tc>
          <w:tcPr>
            <w:tcW w:w="5950" w:type="dxa"/>
          </w:tcPr>
          <w:p w14:paraId="755E7E6D">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eastAsia"/>
                <w:sz w:val="24"/>
                <w:szCs w:val="24"/>
                <w:vertAlign w:val="baseline"/>
                <w:lang w:val="en-US" w:eastAsia="zh-CN"/>
              </w:rPr>
            </w:pPr>
            <w:r>
              <w:rPr>
                <w:rFonts w:hint="default"/>
                <w:sz w:val="24"/>
                <w:szCs w:val="24"/>
                <w:vertAlign w:val="baseline"/>
                <w:lang w:val="en-US" w:eastAsia="zh-CN"/>
              </w:rPr>
              <w:t>物业经理以及管理处其他工作人员、消防应急小组应迅速到起火现场，在消防救援人员到来之前对火场进行控制，利用灭火器、消防水枪和相应设备对火源进行控制</w:t>
            </w:r>
            <w:r>
              <w:rPr>
                <w:rFonts w:hint="eastAsia"/>
                <w:sz w:val="24"/>
                <w:szCs w:val="24"/>
                <w:vertAlign w:val="baseline"/>
                <w:lang w:val="en-US" w:eastAsia="zh-CN"/>
              </w:rPr>
              <w:t>。</w:t>
            </w:r>
          </w:p>
          <w:p w14:paraId="4A3988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sz w:val="24"/>
              </w:rPr>
              <mc:AlternateContent>
                <mc:Choice Requires="wps">
                  <w:drawing>
                    <wp:anchor distT="0" distB="0" distL="114300" distR="114300" simplePos="0" relativeHeight="251702272" behindDoc="0" locked="0" layoutInCell="1" allowOverlap="1">
                      <wp:simplePos x="0" y="0"/>
                      <wp:positionH relativeFrom="column">
                        <wp:posOffset>-1510030</wp:posOffset>
                      </wp:positionH>
                      <wp:positionV relativeFrom="paragraph">
                        <wp:posOffset>361950</wp:posOffset>
                      </wp:positionV>
                      <wp:extent cx="19050" cy="5830570"/>
                      <wp:effectExtent l="50165" t="0" r="45085" b="17780"/>
                      <wp:wrapNone/>
                      <wp:docPr id="238" name="直接箭头连接符 238"/>
                      <wp:cNvGraphicFramePr/>
                      <a:graphic xmlns:a="http://schemas.openxmlformats.org/drawingml/2006/main">
                        <a:graphicData uri="http://schemas.microsoft.com/office/word/2010/wordprocessingShape">
                          <wps:wsp>
                            <wps:cNvCnPr/>
                            <wps:spPr>
                              <a:xfrm flipH="1">
                                <a:off x="0" y="0"/>
                                <a:ext cx="19050" cy="58305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8.9pt;margin-top:28.5pt;height:459.1pt;width:1.5pt;z-index:251702272;mso-width-relative:page;mso-height-relative:page;" filled="f" stroked="t" coordsize="21600,21600" o:gfxdata="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ZdTa3AAAAAwBAAAPAAAA&#10;AAAAAAEAIAAAACIAAABkcnMvZG93bnJldi54bWxQSwECFAAUAAAACACHTuJA7lNzYxECAADxAwAA&#10;DgAAAAAAAAABACAAAAArAQAAZHJzL2Uyb0RvYy54bWxQSwUGAAAAAAYABgBZAQAArgUAAAAA&#10;">
                      <v:fill on="f" focussize="0,0"/>
                      <v:stroke weight="1pt" color="#000000 [3213]" miterlimit="8" joinstyle="miter" endarrow="open"/>
                      <v:imagedata o:title=""/>
                      <o:lock v:ext="edit" aspectratio="f"/>
                    </v:shape>
                  </w:pict>
                </mc:Fallback>
              </mc:AlternateContent>
            </w:r>
            <w:r>
              <w:rPr>
                <w:rFonts w:hint="default"/>
                <w:sz w:val="24"/>
                <w:szCs w:val="24"/>
                <w:vertAlign w:val="baseline"/>
                <w:lang w:val="en-US" w:eastAsia="zh-CN"/>
              </w:rPr>
              <w:t>2、第一时间通知医院后勤处，工作人员发现火情发生，应立即利用本科室内的设备、器械组织自救,根据火灾情况向 119 报警(起火地点、楼层、原因、人员被困等情况),同时向本科室在岗最高负责人报告(最高负责人依次为主任、副主任、护士长、副护士长、主班或当班护士)。在岗最高负责人向医院行政值班报告</w:t>
            </w:r>
            <w:r>
              <w:rPr>
                <w:rFonts w:hint="eastAsia"/>
                <w:sz w:val="24"/>
                <w:szCs w:val="24"/>
                <w:vertAlign w:val="baseline"/>
                <w:lang w:val="en-US" w:eastAsia="zh-CN"/>
              </w:rPr>
              <w:t>。</w:t>
            </w:r>
          </w:p>
          <w:p w14:paraId="668136E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sz w:val="24"/>
                <w:szCs w:val="24"/>
                <w:vertAlign w:val="baseline"/>
                <w:lang w:val="en-US" w:eastAsia="zh-CN"/>
              </w:rPr>
            </w:pPr>
            <w:r>
              <w:rPr>
                <w:rFonts w:hint="default"/>
                <w:sz w:val="24"/>
                <w:szCs w:val="24"/>
                <w:vertAlign w:val="baseline"/>
                <w:lang w:val="en-US" w:eastAsia="zh-CN"/>
              </w:rPr>
              <w:t>3、疏散外围围观人群和车辆，保持消防车通道畅通，安排专人为救援单位提供指引</w:t>
            </w:r>
            <w:r>
              <w:rPr>
                <w:rFonts w:hint="eastAsia"/>
                <w:sz w:val="24"/>
                <w:szCs w:val="24"/>
                <w:vertAlign w:val="baseline"/>
                <w:lang w:val="en-US" w:eastAsia="zh-CN"/>
              </w:rPr>
              <w:t>。</w:t>
            </w:r>
          </w:p>
          <w:p w14:paraId="576D78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4、</w:t>
            </w:r>
            <w:r>
              <w:rPr>
                <w:rFonts w:hint="default"/>
                <w:sz w:val="24"/>
                <w:szCs w:val="24"/>
                <w:vertAlign w:val="baseline"/>
                <w:lang w:val="en-US" w:eastAsia="zh-CN"/>
              </w:rPr>
              <w:t>安保部负责项目的现场警戒、配合疏散救援的救援行动,协助病区撤离并帮助运转病人及医院财产,同时注意现场情况，防止有趁火打劫。</w:t>
            </w:r>
          </w:p>
          <w:p w14:paraId="12FA7EC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5、</w:t>
            </w:r>
            <w:r>
              <w:rPr>
                <w:rFonts w:hint="default"/>
                <w:sz w:val="24"/>
                <w:szCs w:val="24"/>
                <w:vertAlign w:val="baseline"/>
                <w:lang w:val="en-US" w:eastAsia="zh-CN"/>
              </w:rPr>
              <w:t>综合部人员及时联系医院急救中心，说明位置和货场情况，开启紧急医药箱，以备救援需要:</w:t>
            </w:r>
          </w:p>
          <w:p w14:paraId="17CFE21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6、</w:t>
            </w:r>
            <w:r>
              <w:rPr>
                <w:rFonts w:hint="default"/>
                <w:sz w:val="24"/>
                <w:szCs w:val="24"/>
                <w:vertAlign w:val="baseline"/>
                <w:lang w:val="en-US" w:eastAsia="zh-CN"/>
              </w:rPr>
              <w:t>任何人不得未经现场总指挥(最高领导)同意私自处理危急生命或造成严重后果的情况，听从指挥。</w:t>
            </w:r>
          </w:p>
        </w:tc>
      </w:tr>
      <w:tr w14:paraId="74BD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C683B8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4</w:t>
            </w:r>
          </w:p>
        </w:tc>
        <w:tc>
          <w:tcPr>
            <w:tcW w:w="1580" w:type="dxa"/>
            <w:vAlign w:val="center"/>
          </w:tcPr>
          <w:p w14:paraId="4A1932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总结报告</w:t>
            </w:r>
          </w:p>
        </w:tc>
        <w:tc>
          <w:tcPr>
            <w:tcW w:w="1290" w:type="dxa"/>
            <w:vAlign w:val="center"/>
          </w:tcPr>
          <w:p w14:paraId="75D559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各部门</w:t>
            </w:r>
          </w:p>
        </w:tc>
        <w:tc>
          <w:tcPr>
            <w:tcW w:w="5950" w:type="dxa"/>
          </w:tcPr>
          <w:p w14:paraId="0232FC1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vertAlign w:val="baseline"/>
                <w:lang w:val="en-US" w:eastAsia="zh-CN"/>
              </w:rPr>
            </w:pPr>
            <w:r>
              <w:rPr>
                <w:rFonts w:hint="default"/>
                <w:sz w:val="24"/>
                <w:szCs w:val="24"/>
                <w:vertAlign w:val="baseline"/>
                <w:lang w:val="en-US" w:eastAsia="zh-CN"/>
              </w:rPr>
              <w:t>项目管理处将事件起因、处理过程、处理结果、善后处理情况、相应的纠正预防措施等在 24 小时内填写《突发事件报告》上报院方后勤管理部门。</w:t>
            </w:r>
          </w:p>
        </w:tc>
      </w:tr>
    </w:tbl>
    <w:p w14:paraId="0DE4C523">
      <w:pPr>
        <w:rPr>
          <w:rFonts w:hint="eastAsia"/>
          <w:b/>
          <w:bCs/>
          <w:sz w:val="24"/>
          <w:szCs w:val="24"/>
          <w:lang w:val="en-US" w:eastAsia="zh-CN"/>
        </w:rPr>
      </w:pPr>
      <w:r>
        <w:rPr>
          <w:rFonts w:hint="eastAsia"/>
          <w:b/>
          <w:bCs/>
          <w:sz w:val="24"/>
          <w:szCs w:val="24"/>
          <w:lang w:val="en-US" w:eastAsia="zh-CN"/>
        </w:rPr>
        <w:br w:type="page"/>
      </w:r>
    </w:p>
    <w:p w14:paraId="55F2FAFF">
      <w:pPr>
        <w:keepNext w:val="0"/>
        <w:keepLines w:val="0"/>
        <w:pageBreakBefore w:val="0"/>
        <w:widowControl w:val="0"/>
        <w:kinsoku/>
        <w:wordWrap/>
        <w:overflowPunct/>
        <w:topLinePunct w:val="0"/>
        <w:autoSpaceDE/>
        <w:autoSpaceDN/>
        <w:bidi w:val="0"/>
        <w:snapToGrid/>
        <w:spacing w:line="480" w:lineRule="auto"/>
        <w:ind w:firstLine="482" w:firstLineChars="200"/>
        <w:jc w:val="both"/>
        <w:outlineLvl w:val="1"/>
        <w:rPr>
          <w:b/>
          <w:bCs/>
          <w:sz w:val="24"/>
          <w:szCs w:val="24"/>
        </w:rPr>
      </w:pPr>
      <w:bookmarkStart w:id="141" w:name="_Toc17708"/>
      <w:r>
        <w:rPr>
          <w:rFonts w:hint="eastAsia"/>
          <w:b/>
          <w:bCs/>
          <w:sz w:val="24"/>
          <w:szCs w:val="24"/>
          <w:lang w:val="en-US" w:eastAsia="zh-CN"/>
        </w:rPr>
        <w:t>2.2</w:t>
      </w:r>
      <w:r>
        <w:rPr>
          <w:b/>
          <w:bCs/>
          <w:sz w:val="24"/>
          <w:szCs w:val="24"/>
        </w:rPr>
        <w:t>公共事件及突发事故应急预案</w:t>
      </w:r>
      <w:bookmarkEnd w:id="141"/>
    </w:p>
    <w:p w14:paraId="6D3F3EA5">
      <w:pPr>
        <w:pStyle w:val="16"/>
        <w:keepNext w:val="0"/>
        <w:keepLines w:val="0"/>
        <w:pageBreakBefore w:val="0"/>
        <w:widowControl w:val="0"/>
        <w:kinsoku/>
        <w:wordWrap/>
        <w:overflowPunct/>
        <w:topLinePunct w:val="0"/>
        <w:autoSpaceDE/>
        <w:autoSpaceDN/>
        <w:bidi w:val="0"/>
        <w:snapToGrid/>
        <w:spacing w:line="480" w:lineRule="auto"/>
        <w:ind w:left="0" w:leftChars="0" w:firstLine="482" w:firstLineChars="200"/>
        <w:outlineLvl w:val="1"/>
        <w:rPr>
          <w:rFonts w:hint="default" w:eastAsiaTheme="minorEastAsia"/>
          <w:lang w:val="en-US" w:eastAsia="zh-CN"/>
        </w:rPr>
      </w:pPr>
      <w:bookmarkStart w:id="142" w:name="_Toc18118"/>
      <w:r>
        <w:rPr>
          <w:rFonts w:hint="eastAsia"/>
          <w:b/>
          <w:bCs/>
          <w:sz w:val="24"/>
          <w:szCs w:val="24"/>
          <w:lang w:val="en-US" w:eastAsia="zh-CN"/>
        </w:rPr>
        <w:t>2.2.1</w:t>
      </w:r>
      <w:r>
        <w:rPr>
          <w:b/>
          <w:bCs/>
          <w:sz w:val="24"/>
          <w:szCs w:val="24"/>
        </w:rPr>
        <w:t>公共事件</w:t>
      </w:r>
      <w:r>
        <w:rPr>
          <w:rFonts w:hint="eastAsia"/>
          <w:b/>
          <w:bCs/>
          <w:sz w:val="24"/>
          <w:szCs w:val="24"/>
          <w:lang w:val="en-US" w:eastAsia="zh-CN"/>
        </w:rPr>
        <w:t>应急预案</w:t>
      </w:r>
      <w:bookmarkEnd w:id="142"/>
    </w:p>
    <w:p w14:paraId="51AB8BFA">
      <w:pPr>
        <w:keepNext w:val="0"/>
        <w:keepLines w:val="0"/>
        <w:pageBreakBefore w:val="0"/>
        <w:widowControl w:val="0"/>
        <w:numPr>
          <w:ilvl w:val="0"/>
          <w:numId w:val="0"/>
        </w:numPr>
        <w:kinsoku/>
        <w:wordWrap/>
        <w:overflowPunct/>
        <w:topLinePunct w:val="0"/>
        <w:autoSpaceDE/>
        <w:autoSpaceDN/>
        <w:bidi w:val="0"/>
        <w:snapToGrid/>
        <w:spacing w:line="480" w:lineRule="auto"/>
        <w:ind w:firstLine="482" w:firstLineChars="200"/>
        <w:outlineLvl w:val="2"/>
        <w:rPr>
          <w:rFonts w:hint="eastAsia" w:ascii="宋体" w:hAnsi="宋体" w:eastAsia="宋体" w:cs="宋体"/>
          <w:b/>
          <w:bCs/>
          <w:sz w:val="24"/>
          <w:szCs w:val="24"/>
          <w:lang w:val="en-US" w:eastAsia="zh-CN"/>
        </w:rPr>
      </w:pPr>
      <w:bookmarkStart w:id="143" w:name="_Toc8781"/>
      <w:r>
        <w:rPr>
          <w:rFonts w:hint="eastAsia" w:ascii="宋体" w:hAnsi="宋体" w:eastAsia="宋体" w:cs="宋体"/>
          <w:b/>
          <w:bCs/>
          <w:sz w:val="24"/>
          <w:szCs w:val="24"/>
          <w:lang w:val="en-US" w:eastAsia="zh-CN"/>
        </w:rPr>
        <w:t>1、突发性流行病应急方案</w:t>
      </w:r>
      <w:bookmarkEnd w:id="143"/>
    </w:p>
    <w:p w14:paraId="44ABAF3E">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1）流程</w:t>
      </w:r>
    </w:p>
    <w:p w14:paraId="66B93E44">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3675" cy="3032125"/>
            <wp:effectExtent l="0" t="0" r="3175" b="15875"/>
            <wp:docPr id="239" name="图片 239" descr="8faa51990754dd084fc89243c87e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8faa51990754dd084fc89243c87e5a9"/>
                    <pic:cNvPicPr>
                      <a:picLocks noChangeAspect="1"/>
                    </pic:cNvPicPr>
                  </pic:nvPicPr>
                  <pic:blipFill>
                    <a:blip r:embed="rId6"/>
                    <a:stretch>
                      <a:fillRect/>
                    </a:stretch>
                  </pic:blipFill>
                  <pic:spPr>
                    <a:xfrm>
                      <a:off x="0" y="0"/>
                      <a:ext cx="5273675" cy="3032125"/>
                    </a:xfrm>
                    <a:prstGeom prst="rect">
                      <a:avLst/>
                    </a:prstGeom>
                  </pic:spPr>
                </pic:pic>
              </a:graphicData>
            </a:graphic>
          </wp:inline>
        </w:drawing>
      </w:r>
    </w:p>
    <w:p w14:paraId="19F33027">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p w14:paraId="25DDACC1">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项目服务部应根据卫生主管部门及医院的指引，对医院的公共场所、公共卫生间、垃圾中转站、污水井、电梯轿厢及按钮、楼梯扶手等部位进行全面消毒。</w:t>
      </w:r>
    </w:p>
    <w:p w14:paraId="6E593F8C">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统一按照医院安排，加强对外来人员的检查和控制</w:t>
      </w:r>
    </w:p>
    <w:p w14:paraId="68F495D8">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本项目全体员工配备必要的防护工具，如口罩、体温计等，提醒员工注意个人日常生活和工作时的卫生，并对员工集体宿舍进行清洁和消毒。</w:t>
      </w:r>
    </w:p>
    <w:p w14:paraId="47BD5392">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(4)发现疑似病例时，应立即报告公司及政府有关公共主管部门。</w:t>
      </w:r>
    </w:p>
    <w:p w14:paraId="11919431">
      <w:pPr>
        <w:numPr>
          <w:ilvl w:val="0"/>
          <w:numId w:val="0"/>
        </w:numPr>
        <w:spacing w:line="480" w:lineRule="auto"/>
        <w:outlineLvl w:val="2"/>
        <w:rPr>
          <w:rFonts w:hint="eastAsia" w:ascii="宋体" w:hAnsi="宋体" w:eastAsia="宋体" w:cs="宋体"/>
          <w:b/>
          <w:bCs/>
          <w:sz w:val="24"/>
          <w:szCs w:val="24"/>
          <w:lang w:val="en-US" w:eastAsia="zh-CN"/>
        </w:rPr>
      </w:pPr>
      <w:bookmarkStart w:id="144" w:name="_Toc12071"/>
      <w:r>
        <w:rPr>
          <w:rFonts w:hint="eastAsia" w:ascii="宋体" w:hAnsi="宋体" w:eastAsia="宋体" w:cs="宋体"/>
          <w:b/>
          <w:bCs/>
          <w:sz w:val="24"/>
          <w:szCs w:val="24"/>
          <w:lang w:val="en-US" w:eastAsia="zh-CN"/>
        </w:rPr>
        <w:t>2、重大传染病应急处置方案</w:t>
      </w:r>
      <w:bookmarkEnd w:id="144"/>
    </w:p>
    <w:p w14:paraId="01A6E827">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1）流程</w:t>
      </w:r>
    </w:p>
    <w:p w14:paraId="2C9CB6AD">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2405" cy="3295015"/>
            <wp:effectExtent l="0" t="0" r="4445" b="635"/>
            <wp:docPr id="255" name="图片 255" descr="5eba2dd02f2369800d4b241b314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5eba2dd02f2369800d4b241b3148856"/>
                    <pic:cNvPicPr>
                      <a:picLocks noChangeAspect="1"/>
                    </pic:cNvPicPr>
                  </pic:nvPicPr>
                  <pic:blipFill>
                    <a:blip r:embed="rId7"/>
                    <a:stretch>
                      <a:fillRect/>
                    </a:stretch>
                  </pic:blipFill>
                  <pic:spPr>
                    <a:xfrm>
                      <a:off x="0" y="0"/>
                      <a:ext cx="5272405" cy="3295015"/>
                    </a:xfrm>
                    <a:prstGeom prst="rect">
                      <a:avLst/>
                    </a:prstGeom>
                  </pic:spPr>
                </pic:pic>
              </a:graphicData>
            </a:graphic>
          </wp:inline>
        </w:drawing>
      </w:r>
    </w:p>
    <w:p w14:paraId="47895699">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p w14:paraId="6C2D987A">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(1)外部有疫情信息预防</w:t>
      </w:r>
    </w:p>
    <w:p w14:paraId="3FD2FD4D">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 项目服务部经理从政府或医疗疫情发布会得知有意请出现，马上召集成员开会，确立防疫宣传内容和办法，启动防控工作，直至政府宣布解除疫情。</w:t>
      </w:r>
    </w:p>
    <w:p w14:paraId="340C469D">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 安全管理部与办公区入口处设做好防护的专人，以手持式测温仪为每个员工测体温，做好员工健康的监控记录。对有疑似病例的员工隔离就医检查拒绝其上班。安保部密切关注周围人员，对在疫区居住或关系密切来往人员进行控制。</w:t>
      </w:r>
    </w:p>
    <w:p w14:paraId="5E0CBDE9">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 做好对公共区域、办公区域和入户、出入人员车辆及中央空调系统的消毒。</w:t>
      </w:r>
    </w:p>
    <w:p w14:paraId="137BBC14">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(2)管辖区发生疫情的处理</w:t>
      </w:r>
    </w:p>
    <w:p w14:paraId="626F56D3">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 应急人员要立即赶赴现场穿戴有效防护装备后,对疫情现场大门(通道)出入口、车辆出入口实施封闭控制，安排安保员值守，阻止一切人员进出，防止传染病 (疫情)范围的扩大。</w:t>
      </w:r>
    </w:p>
    <w:p w14:paraId="2780A337">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 应急人员穿戴有效防护装备后，进入疫情区域，尽可能对所有房间门进行封闭控制，并进行广泛宣传，劝谕所有人员留在房间内等待救援，严禁相互串门，防止交叉感染或导致传染病(疫情) 范围的扩大。</w:t>
      </w:r>
    </w:p>
    <w:p w14:paraId="164A47E7">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 必要时后勤支援组要立即募集 (运送) 食品、饮水、药品等基本生活用品，全力对封闭隔离区域的人员提供援助。</w:t>
      </w:r>
    </w:p>
    <w:p w14:paraId="7A91B51B">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 在传染病(疫情)区域外围，划定警戒区域，设立警戒栏(线)，由保安员值守，阻止围观群众靠近或进入传染病(疫情)区域:杜绝一切未获授权员进入，杜绝一切未经批准的拍照、摄影、提取物品、收集资料等行为。</w:t>
      </w:r>
    </w:p>
    <w:p w14:paraId="690E44D8">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 保安员对受波及的辖区物业公共区域进行安全巡查，防止连锁案事件发生。</w:t>
      </w:r>
    </w:p>
    <w:p w14:paraId="762F9BF1">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 后勤支援组人员疏导事故现场的交通，在辖区主要出入口引导公安、疗救护等车辆、人员尽快抵达现场。</w:t>
      </w:r>
    </w:p>
    <w:p w14:paraId="5FEB604A">
      <w:pPr>
        <w:numPr>
          <w:ilvl w:val="0"/>
          <w:numId w:val="0"/>
        </w:numPr>
        <w:spacing w:line="48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⑦ 现场应急抢险人员，不得随意向外透露有关疫情的任何情况，需要发信息时由政府相关部门负责发布，防止谣言产生。</w:t>
      </w:r>
    </w:p>
    <w:p w14:paraId="61EDB67D">
      <w:pPr>
        <w:spacing w:line="480" w:lineRule="auto"/>
        <w:ind w:firstLine="482" w:firstLineChars="200"/>
        <w:jc w:val="both"/>
        <w:outlineLvl w:val="1"/>
        <w:rPr>
          <w:b/>
          <w:bCs/>
          <w:sz w:val="24"/>
          <w:szCs w:val="24"/>
        </w:rPr>
      </w:pPr>
      <w:bookmarkStart w:id="145" w:name="_Toc10490"/>
      <w:r>
        <w:rPr>
          <w:rFonts w:hint="eastAsia" w:ascii="宋体" w:hAnsi="宋体" w:eastAsia="宋体" w:cs="宋体"/>
          <w:b/>
          <w:bCs/>
          <w:sz w:val="24"/>
          <w:szCs w:val="24"/>
          <w:lang w:val="en-US" w:eastAsia="zh-CN"/>
        </w:rPr>
        <w:t>2.3</w:t>
      </w:r>
      <w:r>
        <w:rPr>
          <w:b/>
          <w:bCs/>
          <w:sz w:val="24"/>
          <w:szCs w:val="24"/>
        </w:rPr>
        <w:t>突发事故应急预案</w:t>
      </w:r>
      <w:bookmarkEnd w:id="145"/>
    </w:p>
    <w:p w14:paraId="752EC75B">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2" w:firstLineChars="200"/>
        <w:textAlignment w:val="baseline"/>
        <w:outlineLvl w:val="1"/>
        <w:rPr>
          <w:rFonts w:hint="default" w:ascii="宋体" w:hAnsi="宋体" w:eastAsia="宋体" w:cs="宋体"/>
          <w:b/>
          <w:bCs/>
          <w:kern w:val="2"/>
          <w:sz w:val="24"/>
          <w:szCs w:val="24"/>
          <w:lang w:val="en-US" w:eastAsia="zh-CN" w:bidi="ar-SA"/>
        </w:rPr>
      </w:pPr>
      <w:bookmarkStart w:id="146" w:name="_Toc7760"/>
      <w:r>
        <w:rPr>
          <w:rFonts w:hint="eastAsia" w:ascii="宋体" w:hAnsi="宋体" w:eastAsia="宋体" w:cs="宋体"/>
          <w:b/>
          <w:bCs/>
          <w:kern w:val="2"/>
          <w:sz w:val="24"/>
          <w:szCs w:val="24"/>
          <w:lang w:val="en-US" w:eastAsia="zh-CN" w:bidi="ar-SA"/>
        </w:rPr>
        <w:t>2.</w:t>
      </w:r>
      <w:r>
        <w:rPr>
          <w:rFonts w:hint="eastAsia" w:hAnsi="宋体" w:eastAsia="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.1突发水管爆裂</w:t>
      </w:r>
      <w:r>
        <w:rPr>
          <w:rFonts w:hint="eastAsia" w:hAnsi="宋体" w:eastAsia="宋体" w:cs="宋体"/>
          <w:b/>
          <w:bCs/>
          <w:kern w:val="2"/>
          <w:sz w:val="24"/>
          <w:szCs w:val="24"/>
          <w:lang w:val="en-US" w:eastAsia="zh-CN" w:bidi="ar-SA"/>
        </w:rPr>
        <w:t>应急处理</w:t>
      </w:r>
      <w:bookmarkEnd w:id="146"/>
    </w:p>
    <w:p w14:paraId="2910CCBF">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1、迅速关闭水管总阀门，并设置相应的警示标识，立即通知维修人员前来处理</w:t>
      </w:r>
      <w:r>
        <w:rPr>
          <w:rFonts w:hint="eastAsia" w:hAnsi="宋体" w:eastAsia="宋体" w:cs="宋体"/>
          <w:b w:val="0"/>
          <w:bCs w:val="0"/>
          <w:kern w:val="2"/>
          <w:sz w:val="24"/>
          <w:szCs w:val="24"/>
          <w:lang w:val="en-US" w:eastAsia="zh-CN" w:bidi="ar-SA"/>
        </w:rPr>
        <w:t>。</w:t>
      </w:r>
    </w:p>
    <w:p w14:paraId="02C4B47B">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2、关掉就近电器电源开关，转移室内物品如 (电脑) 等物品</w:t>
      </w:r>
      <w:r>
        <w:rPr>
          <w:rFonts w:hint="eastAsia" w:hAnsi="宋体" w:eastAsia="宋体" w:cs="宋体"/>
          <w:b w:val="0"/>
          <w:bCs w:val="0"/>
          <w:kern w:val="2"/>
          <w:sz w:val="24"/>
          <w:szCs w:val="24"/>
          <w:lang w:val="en-US" w:eastAsia="zh-CN" w:bidi="ar-SA"/>
        </w:rPr>
        <w:t>。</w:t>
      </w:r>
    </w:p>
    <w:p w14:paraId="40397033">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3、保洁员将水盛到水桶内倒掉，再用地拖将余水吸干。</w:t>
      </w:r>
    </w:p>
    <w:p w14:paraId="0341AE20">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4、如果靠近重要设备、设备 (电梯间、资料室) 等地方出现情况要第一时间阻止水势向内渗透</w:t>
      </w:r>
      <w:r>
        <w:rPr>
          <w:rFonts w:hint="eastAsia" w:hAnsi="宋体" w:eastAsia="宋体" w:cs="宋体"/>
          <w:b w:val="0"/>
          <w:bCs w:val="0"/>
          <w:kern w:val="2"/>
          <w:sz w:val="24"/>
          <w:szCs w:val="24"/>
          <w:lang w:val="en-US" w:eastAsia="zh-CN" w:bidi="ar-SA"/>
        </w:rPr>
        <w:t>。</w:t>
      </w:r>
    </w:p>
    <w:p w14:paraId="0B38AB5D">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5、同时做好善后工作。</w:t>
      </w:r>
    </w:p>
    <w:p w14:paraId="25390421">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r>
        <w:rPr>
          <w:rFonts w:hint="eastAsia" w:hAnsi="宋体" w:eastAsia="宋体" w:cs="宋体"/>
          <w:b w:val="0"/>
          <w:bCs w:val="0"/>
          <w:kern w:val="2"/>
          <w:sz w:val="24"/>
          <w:szCs w:val="24"/>
          <w:lang w:val="en-US" w:eastAsia="zh-CN" w:bidi="ar-SA"/>
        </w:rPr>
        <w:t>通知</w:t>
      </w:r>
      <w:r>
        <w:rPr>
          <w:rFonts w:hint="eastAsia" w:ascii="宋体" w:hAnsi="宋体" w:eastAsia="宋体" w:cs="宋体"/>
          <w:b w:val="0"/>
          <w:bCs w:val="0"/>
          <w:kern w:val="2"/>
          <w:sz w:val="24"/>
          <w:szCs w:val="24"/>
          <w:lang w:val="en-US" w:eastAsia="zh-CN" w:bidi="ar-SA"/>
        </w:rPr>
        <w:t>工程</w:t>
      </w:r>
      <w:r>
        <w:rPr>
          <w:rFonts w:hint="eastAsia" w:hAnsi="宋体" w:eastAsia="宋体" w:cs="宋体"/>
          <w:b w:val="0"/>
          <w:bCs w:val="0"/>
          <w:kern w:val="2"/>
          <w:sz w:val="24"/>
          <w:szCs w:val="24"/>
          <w:lang w:val="en-US" w:eastAsia="zh-CN" w:bidi="ar-SA"/>
        </w:rPr>
        <w:t>维修人员</w:t>
      </w:r>
      <w:r>
        <w:rPr>
          <w:rFonts w:hint="eastAsia" w:ascii="宋体" w:hAnsi="宋体" w:eastAsia="宋体" w:cs="宋体"/>
          <w:b w:val="0"/>
          <w:bCs w:val="0"/>
          <w:kern w:val="2"/>
          <w:sz w:val="24"/>
          <w:szCs w:val="24"/>
          <w:lang w:val="en-US" w:eastAsia="zh-CN" w:bidi="ar-SA"/>
        </w:rPr>
        <w:t>查找原因并</w:t>
      </w:r>
      <w:r>
        <w:rPr>
          <w:rFonts w:hint="eastAsia" w:hAnsi="宋体" w:eastAsia="宋体" w:cs="宋体"/>
          <w:b w:val="0"/>
          <w:bCs w:val="0"/>
          <w:kern w:val="2"/>
          <w:sz w:val="24"/>
          <w:szCs w:val="24"/>
          <w:lang w:val="en-US" w:eastAsia="zh-CN" w:bidi="ar-SA"/>
        </w:rPr>
        <w:t>及时维修，做好相关记录。</w:t>
      </w:r>
    </w:p>
    <w:p w14:paraId="1C555140">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2" w:firstLineChars="200"/>
        <w:textAlignment w:val="baseline"/>
        <w:rPr>
          <w:rFonts w:hint="default"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hAnsi="宋体" w:eastAsia="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w:t>
      </w:r>
      <w:r>
        <w:rPr>
          <w:rFonts w:hint="eastAsia" w:hAnsi="宋体" w:eastAsia="宋体" w:cs="宋体"/>
          <w:b/>
          <w:bCs/>
          <w:kern w:val="2"/>
          <w:sz w:val="24"/>
          <w:szCs w:val="24"/>
          <w:lang w:val="en-US" w:eastAsia="zh-CN" w:bidi="ar-SA"/>
        </w:rPr>
        <w:t>2</w:t>
      </w:r>
      <w:r>
        <w:rPr>
          <w:rFonts w:hint="default" w:hAnsi="宋体" w:eastAsia="宋体" w:cs="宋体"/>
          <w:b/>
          <w:bCs/>
          <w:kern w:val="2"/>
          <w:sz w:val="24"/>
          <w:szCs w:val="24"/>
          <w:lang w:val="en-US" w:eastAsia="zh-CN" w:bidi="ar-SA"/>
        </w:rPr>
        <w:t>污水井、管道、化粪池堵塞，污水外溢的应急处理措施</w:t>
      </w:r>
    </w:p>
    <w:p w14:paraId="071E7DBA">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default" w:hAnsi="宋体" w:eastAsia="宋体" w:cs="宋体"/>
          <w:b w:val="0"/>
          <w:bCs w:val="0"/>
          <w:kern w:val="2"/>
          <w:sz w:val="24"/>
          <w:szCs w:val="24"/>
          <w:lang w:val="en-US" w:eastAsia="zh-CN" w:bidi="ar-SA"/>
        </w:rPr>
        <w:t>当遇到暴雨、阵雨或其它情况发生管井、化类池等设施堵塞</w:t>
      </w:r>
      <w:r>
        <w:rPr>
          <w:rFonts w:hint="eastAsia" w:hAnsi="宋体" w:eastAsia="宋体" w:cs="宋体"/>
          <w:b w:val="0"/>
          <w:bCs w:val="0"/>
          <w:kern w:val="2"/>
          <w:sz w:val="24"/>
          <w:szCs w:val="24"/>
          <w:lang w:val="en-US" w:eastAsia="zh-CN" w:bidi="ar-SA"/>
        </w:rPr>
        <w:t>后，及时通知相关维修人员。</w:t>
      </w:r>
    </w:p>
    <w:p w14:paraId="0F758334">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2、立即树立警示牌，提醒广大医患朋友要时刻注意安全，将周围用警示带圈围，告知行人不要涉足此地。</w:t>
      </w:r>
    </w:p>
    <w:p w14:paraId="74DA1483">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outlineLvl w:val="1"/>
        <w:rPr>
          <w:rFonts w:hint="eastAsia" w:hAnsi="宋体" w:eastAsia="宋体" w:cs="宋体"/>
          <w:b w:val="0"/>
          <w:bCs w:val="0"/>
          <w:kern w:val="2"/>
          <w:sz w:val="24"/>
          <w:szCs w:val="24"/>
          <w:lang w:val="en-US" w:eastAsia="zh-CN" w:bidi="ar-SA"/>
        </w:rPr>
      </w:pPr>
      <w:bookmarkStart w:id="147" w:name="_Toc2575"/>
      <w:r>
        <w:rPr>
          <w:rFonts w:hint="eastAsia" w:hAnsi="宋体" w:eastAsia="宋体" w:cs="宋体"/>
          <w:b w:val="0"/>
          <w:bCs w:val="0"/>
          <w:kern w:val="2"/>
          <w:sz w:val="24"/>
          <w:szCs w:val="24"/>
          <w:lang w:val="en-US" w:eastAsia="zh-CN" w:bidi="ar-SA"/>
        </w:rPr>
        <w:t>3、该责任区清洁员全力协助维修工处理。</w:t>
      </w:r>
      <w:bookmarkEnd w:id="147"/>
    </w:p>
    <w:p w14:paraId="65A31579">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4、将从污水井、管、池中捞起的污垢、杂草直接装进垃圾车，避免造成第二次污染。</w:t>
      </w:r>
    </w:p>
    <w:p w14:paraId="2EC5CED6">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5、疏通后,清洁员迅速打扫地面被污染处,并清洁地面到目视无污物。</w:t>
      </w:r>
    </w:p>
    <w:p w14:paraId="47537A8C">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default"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6、</w:t>
      </w:r>
      <w:r>
        <w:rPr>
          <w:rFonts w:hint="default" w:hAnsi="宋体" w:eastAsia="宋体" w:cs="宋体"/>
          <w:b w:val="0"/>
          <w:bCs w:val="0"/>
          <w:kern w:val="2"/>
          <w:sz w:val="24"/>
          <w:szCs w:val="24"/>
          <w:lang w:val="en-US" w:eastAsia="zh-CN" w:bidi="ar-SA"/>
        </w:rPr>
        <w:t>如属于油类污染，要及时用化油剂和别的化学试剂清洗干净污染源。</w:t>
      </w:r>
    </w:p>
    <w:p w14:paraId="1EB3630E">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2" w:firstLineChars="200"/>
        <w:textAlignment w:val="baseline"/>
        <w:outlineLvl w:val="2"/>
        <w:rPr>
          <w:rFonts w:hint="default" w:hAnsi="宋体" w:eastAsia="宋体" w:cs="宋体"/>
          <w:b/>
          <w:bCs/>
          <w:kern w:val="2"/>
          <w:sz w:val="24"/>
          <w:szCs w:val="24"/>
          <w:lang w:val="en-US" w:eastAsia="zh-CN" w:bidi="ar-SA"/>
        </w:rPr>
      </w:pPr>
      <w:bookmarkStart w:id="148" w:name="_Toc18172"/>
      <w:r>
        <w:rPr>
          <w:rFonts w:hint="eastAsia" w:ascii="宋体" w:hAnsi="宋体" w:eastAsia="宋体" w:cs="宋体"/>
          <w:b/>
          <w:bCs/>
          <w:kern w:val="2"/>
          <w:sz w:val="24"/>
          <w:szCs w:val="24"/>
          <w:lang w:val="en-US" w:eastAsia="zh-CN" w:bidi="ar-SA"/>
        </w:rPr>
        <w:t>2.</w:t>
      </w:r>
      <w:r>
        <w:rPr>
          <w:rFonts w:hint="eastAsia" w:hAnsi="宋体" w:eastAsia="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w:t>
      </w:r>
      <w:r>
        <w:rPr>
          <w:rFonts w:hint="eastAsia" w:hAnsi="宋体" w:eastAsia="宋体" w:cs="宋体"/>
          <w:b/>
          <w:bCs/>
          <w:kern w:val="2"/>
          <w:sz w:val="24"/>
          <w:szCs w:val="24"/>
          <w:lang w:val="en-US" w:eastAsia="zh-CN" w:bidi="ar-SA"/>
        </w:rPr>
        <w:t>3</w:t>
      </w:r>
      <w:r>
        <w:rPr>
          <w:rFonts w:hint="default" w:hAnsi="宋体" w:eastAsia="宋体" w:cs="宋体"/>
          <w:b/>
          <w:bCs/>
          <w:kern w:val="2"/>
          <w:sz w:val="24"/>
          <w:szCs w:val="24"/>
          <w:lang w:val="en-US" w:eastAsia="zh-CN" w:bidi="ar-SA"/>
        </w:rPr>
        <w:t>停电应急</w:t>
      </w:r>
      <w:r>
        <w:rPr>
          <w:rFonts w:hint="eastAsia" w:hAnsi="宋体" w:eastAsia="宋体" w:cs="宋体"/>
          <w:b/>
          <w:bCs/>
          <w:kern w:val="2"/>
          <w:sz w:val="24"/>
          <w:szCs w:val="24"/>
          <w:lang w:val="en-US" w:eastAsia="zh-CN" w:bidi="ar-SA"/>
        </w:rPr>
        <w:t>措施</w:t>
      </w:r>
      <w:bookmarkEnd w:id="148"/>
    </w:p>
    <w:p w14:paraId="7EE8F150">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1</w:t>
      </w:r>
      <w:r>
        <w:rPr>
          <w:rFonts w:hint="eastAsia" w:hAnsi="宋体" w:eastAsia="宋体" w:cs="宋体"/>
          <w:b w:val="0"/>
          <w:bCs w:val="0"/>
          <w:kern w:val="2"/>
          <w:sz w:val="24"/>
          <w:szCs w:val="24"/>
          <w:lang w:val="en-US" w:eastAsia="zh-CN" w:bidi="ar-SA"/>
        </w:rPr>
        <w:t>、</w:t>
      </w:r>
      <w:r>
        <w:rPr>
          <w:rFonts w:hint="default" w:hAnsi="宋体" w:eastAsia="宋体" w:cs="宋体"/>
          <w:b w:val="0"/>
          <w:bCs w:val="0"/>
          <w:kern w:val="2"/>
          <w:sz w:val="24"/>
          <w:szCs w:val="24"/>
          <w:lang w:val="en-US" w:eastAsia="zh-CN" w:bidi="ar-SA"/>
        </w:rPr>
        <w:t>常规的停电 (电力部门提前有通知的) 提前 24 小时通知院方办公室。</w:t>
      </w:r>
    </w:p>
    <w:p w14:paraId="2A8E2246">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2</w:t>
      </w:r>
      <w:r>
        <w:rPr>
          <w:rFonts w:hint="eastAsia" w:hAnsi="宋体" w:eastAsia="宋体" w:cs="宋体"/>
          <w:b w:val="0"/>
          <w:bCs w:val="0"/>
          <w:kern w:val="2"/>
          <w:sz w:val="24"/>
          <w:szCs w:val="24"/>
          <w:lang w:val="en-US" w:eastAsia="zh-CN" w:bidi="ar-SA"/>
        </w:rPr>
        <w:t>、</w:t>
      </w:r>
      <w:r>
        <w:rPr>
          <w:rFonts w:hint="default" w:hAnsi="宋体" w:eastAsia="宋体" w:cs="宋体"/>
          <w:b w:val="0"/>
          <w:bCs w:val="0"/>
          <w:kern w:val="2"/>
          <w:sz w:val="24"/>
          <w:szCs w:val="24"/>
          <w:lang w:val="en-US" w:eastAsia="zh-CN" w:bidi="ar-SA"/>
        </w:rPr>
        <w:t>在无任何通知的情况下停电 (市电)，工程技术人员和保安员应利用应急灯和手电等辅助工具协助院方开展工作。</w:t>
      </w:r>
    </w:p>
    <w:p w14:paraId="52C1F70C">
      <w:pPr>
        <w:pStyle w:val="16"/>
        <w:keepNext w:val="0"/>
        <w:keepLines w:val="0"/>
        <w:pageBreakBefore w:val="0"/>
        <w:widowControl w:val="0"/>
        <w:kinsoku/>
        <w:wordWrap/>
        <w:overflowPunct/>
        <w:topLinePunct w:val="0"/>
        <w:autoSpaceDE/>
        <w:autoSpaceDN/>
        <w:bidi w:val="0"/>
        <w:adjustRightInd w:val="0"/>
        <w:snapToGrid/>
        <w:spacing w:line="480" w:lineRule="auto"/>
        <w:ind w:left="0" w:leftChars="0" w:firstLine="482" w:firstLineChars="200"/>
        <w:textAlignment w:val="baseline"/>
        <w:outlineLvl w:val="2"/>
        <w:rPr>
          <w:rFonts w:hint="default" w:hAnsi="宋体" w:eastAsia="宋体" w:cs="宋体"/>
          <w:b w:val="0"/>
          <w:bCs w:val="0"/>
          <w:kern w:val="2"/>
          <w:sz w:val="24"/>
          <w:szCs w:val="24"/>
          <w:lang w:val="en-US" w:eastAsia="zh-CN" w:bidi="ar-SA"/>
        </w:rPr>
      </w:pPr>
      <w:bookmarkStart w:id="149" w:name="_Toc9575"/>
      <w:r>
        <w:rPr>
          <w:rFonts w:hint="eastAsia" w:ascii="宋体" w:hAnsi="宋体" w:eastAsia="宋体" w:cs="宋体"/>
          <w:b/>
          <w:bCs/>
          <w:kern w:val="2"/>
          <w:sz w:val="24"/>
          <w:szCs w:val="24"/>
          <w:lang w:val="en-US" w:eastAsia="zh-CN" w:bidi="ar-SA"/>
        </w:rPr>
        <w:t>2.</w:t>
      </w:r>
      <w:r>
        <w:rPr>
          <w:rFonts w:hint="eastAsia" w:hAnsi="宋体" w:eastAsia="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w:t>
      </w:r>
      <w:r>
        <w:rPr>
          <w:rFonts w:hint="eastAsia" w:hAnsi="宋体" w:eastAsia="宋体" w:cs="宋体"/>
          <w:b/>
          <w:bCs/>
          <w:kern w:val="2"/>
          <w:sz w:val="24"/>
          <w:szCs w:val="24"/>
          <w:lang w:val="en-US" w:eastAsia="zh-CN" w:bidi="ar-SA"/>
        </w:rPr>
        <w:t>4电梯困人</w:t>
      </w:r>
      <w:r>
        <w:rPr>
          <w:rFonts w:hint="default" w:hAnsi="宋体" w:eastAsia="宋体" w:cs="宋体"/>
          <w:b/>
          <w:bCs/>
          <w:kern w:val="2"/>
          <w:sz w:val="24"/>
          <w:szCs w:val="24"/>
          <w:lang w:val="en-US" w:eastAsia="zh-CN" w:bidi="ar-SA"/>
        </w:rPr>
        <w:t>应急</w:t>
      </w:r>
      <w:r>
        <w:rPr>
          <w:rFonts w:hint="eastAsia" w:hAnsi="宋体" w:eastAsia="宋体" w:cs="宋体"/>
          <w:b/>
          <w:bCs/>
          <w:kern w:val="2"/>
          <w:sz w:val="24"/>
          <w:szCs w:val="24"/>
          <w:lang w:val="en-US" w:eastAsia="zh-CN" w:bidi="ar-SA"/>
        </w:rPr>
        <w:t>措施</w:t>
      </w:r>
      <w:bookmarkEnd w:id="149"/>
    </w:p>
    <w:p w14:paraId="12685E7E">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default" w:hAnsi="宋体" w:eastAsia="宋体" w:cs="宋体"/>
          <w:b w:val="0"/>
          <w:bCs w:val="0"/>
          <w:kern w:val="2"/>
          <w:sz w:val="24"/>
          <w:szCs w:val="24"/>
          <w:lang w:val="en-US" w:eastAsia="zh-CN" w:bidi="ar-SA"/>
        </w:rPr>
        <w:t>当发生电梯困人事故时，</w:t>
      </w:r>
      <w:r>
        <w:rPr>
          <w:rFonts w:hint="eastAsia" w:hAnsi="宋体" w:eastAsia="宋体" w:cs="宋体"/>
          <w:b w:val="0"/>
          <w:bCs w:val="0"/>
          <w:kern w:val="2"/>
          <w:sz w:val="24"/>
          <w:szCs w:val="24"/>
          <w:lang w:val="en-US" w:eastAsia="zh-CN" w:bidi="ar-SA"/>
        </w:rPr>
        <w:t>应及时通知相关维修人员并进行协助处理。</w:t>
      </w:r>
    </w:p>
    <w:p w14:paraId="566C6900">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0" w:leftChars="0" w:firstLine="480" w:firstLineChars="200"/>
        <w:textAlignment w:val="baseline"/>
        <w:rPr>
          <w:rFonts w:hint="default"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w:t>
      </w:r>
      <w:r>
        <w:rPr>
          <w:rFonts w:hint="default" w:hAnsi="宋体" w:eastAsia="宋体" w:cs="宋体"/>
          <w:b w:val="0"/>
          <w:bCs w:val="0"/>
          <w:kern w:val="2"/>
          <w:sz w:val="24"/>
          <w:szCs w:val="24"/>
          <w:lang w:val="en-US" w:eastAsia="zh-CN" w:bidi="ar-SA"/>
        </w:rPr>
        <w:t>通过电梯对讲机或喊话与被困人取得联系，务必使其保持镇静，不要惊慌，静待救援人员的援救;被困人员不可将身体任何部位伸出轿厢外如果轿厢门处于半开闭状态，电梯管理员应设法将轿厢门完全关闭</w:t>
      </w:r>
      <w:r>
        <w:rPr>
          <w:rFonts w:hint="eastAsia" w:hAnsi="宋体" w:eastAsia="宋体" w:cs="宋体"/>
          <w:b w:val="0"/>
          <w:bCs w:val="0"/>
          <w:kern w:val="2"/>
          <w:sz w:val="24"/>
          <w:szCs w:val="24"/>
          <w:lang w:val="en-US" w:eastAsia="zh-CN" w:bidi="ar-SA"/>
        </w:rPr>
        <w:t>。</w:t>
      </w:r>
    </w:p>
    <w:p w14:paraId="28955685">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0" w:leftChars="0" w:firstLine="480" w:firstLineChars="200"/>
        <w:textAlignment w:val="baseline"/>
        <w:rPr>
          <w:rFonts w:hint="eastAsia"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default" w:hAnsi="宋体" w:eastAsia="宋体" w:cs="宋体"/>
          <w:b w:val="0"/>
          <w:bCs w:val="0"/>
          <w:kern w:val="2"/>
          <w:sz w:val="24"/>
          <w:szCs w:val="24"/>
          <w:lang w:val="en-US" w:eastAsia="zh-CN" w:bidi="ar-SA"/>
        </w:rPr>
        <w:t>进入机房切断电梯电源;拆除电动机尾轴罩盖，安上旋柄座及旋柄;援救人员之一把旋柄，另一援救人员手持释放杆，轻轻撬开制动器用轿厢自重向正方向移动;为了避免轿厢移动太快发生危险</w:t>
      </w:r>
      <w:r>
        <w:rPr>
          <w:rFonts w:hint="eastAsia" w:hAnsi="宋体" w:eastAsia="宋体" w:cs="宋体"/>
          <w:b w:val="0"/>
          <w:bCs w:val="0"/>
          <w:kern w:val="2"/>
          <w:sz w:val="24"/>
          <w:szCs w:val="24"/>
          <w:lang w:val="en-US" w:eastAsia="zh-CN" w:bidi="ar-SA"/>
        </w:rPr>
        <w:t>。</w:t>
      </w:r>
    </w:p>
    <w:p w14:paraId="05AA89C9">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Chars="200"/>
        <w:textAlignment w:val="baseline"/>
        <w:outlineLvl w:val="2"/>
        <w:rPr>
          <w:rFonts w:hint="default" w:hAnsi="宋体" w:eastAsia="宋体" w:cs="宋体"/>
          <w:b/>
          <w:bCs/>
          <w:kern w:val="2"/>
          <w:sz w:val="24"/>
          <w:szCs w:val="24"/>
          <w:lang w:val="en-US" w:eastAsia="zh-CN" w:bidi="ar-SA"/>
        </w:rPr>
      </w:pPr>
      <w:bookmarkStart w:id="150" w:name="_Toc18813"/>
      <w:r>
        <w:rPr>
          <w:rFonts w:hint="eastAsia" w:hAnsi="宋体" w:eastAsia="宋体" w:cs="宋体"/>
          <w:b/>
          <w:bCs/>
          <w:kern w:val="2"/>
          <w:sz w:val="24"/>
          <w:szCs w:val="24"/>
          <w:lang w:val="en-US" w:eastAsia="zh-CN" w:bidi="ar-SA"/>
        </w:rPr>
        <w:t>2.3.5</w:t>
      </w:r>
      <w:r>
        <w:rPr>
          <w:rFonts w:hint="default" w:hAnsi="宋体" w:eastAsia="宋体" w:cs="宋体"/>
          <w:b/>
          <w:bCs/>
          <w:kern w:val="2"/>
          <w:sz w:val="24"/>
          <w:szCs w:val="24"/>
          <w:lang w:val="en-US" w:eastAsia="zh-CN" w:bidi="ar-SA"/>
        </w:rPr>
        <w:t>物品遗失领取流程</w:t>
      </w:r>
      <w:bookmarkEnd w:id="150"/>
    </w:p>
    <w:p w14:paraId="2C73E2D0">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1、当工作人员在医院范围内拾到任何医、患者的物品时，都将在第一时间内交给物业管理中心。</w:t>
      </w:r>
    </w:p>
    <w:p w14:paraId="55923612">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2、物业管理中心当值人员接到遗失物品时，应在交来遗失物品人员的当面点清数量并记录在值班本上。</w:t>
      </w:r>
    </w:p>
    <w:p w14:paraId="751069BB">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baseline"/>
        <w:rPr>
          <w:rFonts w:hint="default"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3</w:t>
      </w:r>
      <w:r>
        <w:rPr>
          <w:rFonts w:hint="default" w:hAnsi="宋体" w:eastAsia="宋体" w:cs="宋体"/>
          <w:b w:val="0"/>
          <w:bCs w:val="0"/>
          <w:kern w:val="2"/>
          <w:sz w:val="24"/>
          <w:szCs w:val="24"/>
          <w:lang w:val="en-US" w:eastAsia="zh-CN" w:bidi="ar-SA"/>
        </w:rPr>
        <w:t>、尽快通知在各门口的值班保安员 (楼道巡逻保安员)，注意观察过往人员有无丢失东西的迹象。如有,请将当事人请进办公室认领。</w:t>
      </w:r>
    </w:p>
    <w:p w14:paraId="43876E7C">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baseline"/>
        <w:rPr>
          <w:rFonts w:hint="default"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4</w:t>
      </w:r>
      <w:r>
        <w:rPr>
          <w:rFonts w:hint="default" w:hAnsi="宋体" w:eastAsia="宋体" w:cs="宋体"/>
          <w:b w:val="0"/>
          <w:bCs w:val="0"/>
          <w:kern w:val="2"/>
          <w:sz w:val="24"/>
          <w:szCs w:val="24"/>
          <w:lang w:val="en-US" w:eastAsia="zh-CN" w:bidi="ar-SA"/>
        </w:rPr>
        <w:t>、如在当日内无人认领丢失物品，我们将把认领通知贴于医院的公告栏上，以便失主认领。</w:t>
      </w:r>
    </w:p>
    <w:p w14:paraId="0A377373">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baseline"/>
        <w:rPr>
          <w:rFonts w:hint="default" w:hAnsi="宋体" w:eastAsia="宋体" w:cs="宋体"/>
          <w:b w:val="0"/>
          <w:bCs w:val="0"/>
          <w:kern w:val="2"/>
          <w:sz w:val="24"/>
          <w:szCs w:val="24"/>
          <w:lang w:val="en-US" w:eastAsia="zh-CN" w:bidi="ar-SA"/>
        </w:rPr>
      </w:pPr>
      <w:r>
        <w:rPr>
          <w:rFonts w:hint="eastAsia" w:hAnsi="宋体" w:eastAsia="宋体" w:cs="宋体"/>
          <w:b w:val="0"/>
          <w:bCs w:val="0"/>
          <w:kern w:val="2"/>
          <w:sz w:val="24"/>
          <w:szCs w:val="24"/>
          <w:lang w:val="en-US" w:eastAsia="zh-CN" w:bidi="ar-SA"/>
        </w:rPr>
        <w:t>5</w:t>
      </w:r>
      <w:r>
        <w:rPr>
          <w:rFonts w:hint="default" w:hAnsi="宋体" w:eastAsia="宋体" w:cs="宋体"/>
          <w:b w:val="0"/>
          <w:bCs w:val="0"/>
          <w:kern w:val="2"/>
          <w:sz w:val="24"/>
          <w:szCs w:val="24"/>
          <w:lang w:val="en-US" w:eastAsia="zh-CN" w:bidi="ar-SA"/>
        </w:rPr>
        <w:t>、遗失物品若是贵重物品 (大量现金、贵重首饰、证件等) 在两后无人领取，我们将物品交与辖区派出所处理。</w:t>
      </w:r>
    </w:p>
    <w:p w14:paraId="7B1EC6DA">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2" w:firstLineChars="200"/>
        <w:textAlignment w:val="baseline"/>
        <w:outlineLvl w:val="2"/>
        <w:rPr>
          <w:rFonts w:hint="default" w:hAnsi="宋体" w:eastAsia="宋体" w:cs="宋体"/>
          <w:b w:val="0"/>
          <w:bCs w:val="0"/>
          <w:kern w:val="2"/>
          <w:sz w:val="24"/>
          <w:szCs w:val="24"/>
          <w:lang w:val="en-US" w:eastAsia="zh-CN" w:bidi="ar-SA"/>
        </w:rPr>
      </w:pPr>
      <w:bookmarkStart w:id="151" w:name="_Toc25190"/>
      <w:r>
        <w:rPr>
          <w:rFonts w:hint="eastAsia" w:hAnsi="宋体" w:eastAsia="宋体" w:cs="宋体"/>
          <w:b/>
          <w:bCs/>
          <w:kern w:val="2"/>
          <w:sz w:val="24"/>
          <w:szCs w:val="24"/>
          <w:lang w:val="en-US" w:eastAsia="zh-CN" w:bidi="ar-SA"/>
        </w:rPr>
        <w:t>2.3.5</w:t>
      </w:r>
      <w:r>
        <w:rPr>
          <w:rFonts w:hint="default" w:hAnsi="宋体" w:eastAsia="宋体" w:cs="宋体"/>
          <w:b/>
          <w:bCs/>
          <w:kern w:val="2"/>
          <w:sz w:val="24"/>
          <w:szCs w:val="24"/>
          <w:lang w:val="en-US" w:eastAsia="zh-CN" w:bidi="ar-SA"/>
        </w:rPr>
        <w:t>抢劫、爆炸事件的处理流程</w:t>
      </w:r>
      <w:bookmarkEnd w:id="151"/>
    </w:p>
    <w:p w14:paraId="7EE868E1">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369" w:leftChars="0" w:firstLine="480" w:firstLineChars="200"/>
        <w:textAlignment w:val="baseline"/>
        <w:rPr>
          <w:rFonts w:hint="default"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w:t>
      </w:r>
      <w:r>
        <w:rPr>
          <w:rFonts w:hint="default" w:hAnsi="宋体" w:eastAsia="宋体" w:cs="宋体"/>
          <w:b w:val="0"/>
          <w:bCs w:val="0"/>
          <w:kern w:val="2"/>
          <w:sz w:val="24"/>
          <w:szCs w:val="24"/>
          <w:lang w:val="en-US" w:eastAsia="zh-CN" w:bidi="ar-SA"/>
        </w:rPr>
        <w:t>当遇到有抢劫、爆炸的事件发生时，工作人员要保持清醒的头脑，不能在危险时候激怒犯罪分子，以防出现无谓的伤亡。</w:t>
      </w:r>
    </w:p>
    <w:p w14:paraId="5D83BE3A">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369" w:leftChars="0"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2、现场人员要想办法稳住犯罪分子，听清楚他的意思，侍机脱离危险，但凡犯罪分子在实施犯罪时都有两种心态，第一是希望实施犯罪成功，第二是希望能够安全撤离。我们根据这些心理特点与犯罪分子周旋、拖延时间，以减少人员伤亡、瓦解犯罪分子心理防线，最终将其制服。</w:t>
      </w:r>
    </w:p>
    <w:p w14:paraId="131BFB36">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369" w:leftChars="0"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3、外围人员密切注意动向，控制好场面，保护好现场，禁止无关人员出入，积极配合好其他各项工作。</w:t>
      </w:r>
    </w:p>
    <w:p w14:paraId="3EBC121F">
      <w:pPr>
        <w:pStyle w:val="16"/>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369" w:leftChars="0" w:firstLine="480" w:firstLineChars="200"/>
        <w:textAlignment w:val="baseline"/>
        <w:rPr>
          <w:rFonts w:hint="default" w:hAnsi="宋体" w:eastAsia="宋体" w:cs="宋体"/>
          <w:b w:val="0"/>
          <w:bCs w:val="0"/>
          <w:kern w:val="2"/>
          <w:sz w:val="24"/>
          <w:szCs w:val="24"/>
          <w:lang w:val="en-US" w:eastAsia="zh-CN" w:bidi="ar-SA"/>
        </w:rPr>
      </w:pPr>
      <w:r>
        <w:rPr>
          <w:rFonts w:hint="default" w:hAnsi="宋体" w:eastAsia="宋体" w:cs="宋体"/>
          <w:b w:val="0"/>
          <w:bCs w:val="0"/>
          <w:kern w:val="2"/>
          <w:sz w:val="24"/>
          <w:szCs w:val="24"/>
          <w:lang w:val="en-US" w:eastAsia="zh-CN" w:bidi="ar-SA"/>
        </w:rPr>
        <w:t>4、遇到此类事故发生首先要报警，在警方的指导下开展工作，</w:t>
      </w:r>
      <w:r>
        <w:rPr>
          <w:rFonts w:hint="eastAsia" w:hAnsi="宋体" w:eastAsia="宋体" w:cs="宋体"/>
          <w:b w:val="0"/>
          <w:bCs w:val="0"/>
          <w:kern w:val="2"/>
          <w:sz w:val="24"/>
          <w:szCs w:val="24"/>
          <w:lang w:val="en-US" w:eastAsia="zh-CN" w:bidi="ar-SA"/>
        </w:rPr>
        <w:t>现场人员</w:t>
      </w:r>
      <w:r>
        <w:rPr>
          <w:rFonts w:hint="default" w:hAnsi="宋体" w:eastAsia="宋体" w:cs="宋体"/>
          <w:b w:val="0"/>
          <w:bCs w:val="0"/>
          <w:kern w:val="2"/>
          <w:sz w:val="24"/>
          <w:szCs w:val="24"/>
          <w:lang w:val="en-US" w:eastAsia="zh-CN" w:bidi="ar-SA"/>
        </w:rPr>
        <w:t>要想办法把消息传递给上级，根据当前的情况汇同公安部门制定相应措施。</w:t>
      </w:r>
    </w:p>
    <w:p w14:paraId="7F97867A">
      <w:pPr>
        <w:spacing w:line="480" w:lineRule="auto"/>
        <w:ind w:firstLine="482" w:firstLineChars="200"/>
        <w:jc w:val="both"/>
        <w:outlineLvl w:val="1"/>
        <w:rPr>
          <w:b/>
          <w:bCs/>
          <w:sz w:val="24"/>
          <w:szCs w:val="24"/>
        </w:rPr>
      </w:pPr>
      <w:bookmarkStart w:id="152" w:name="_Toc32412"/>
      <w:r>
        <w:rPr>
          <w:rFonts w:hint="eastAsia"/>
          <w:b/>
          <w:bCs/>
          <w:sz w:val="24"/>
          <w:szCs w:val="24"/>
          <w:lang w:val="en-US" w:eastAsia="zh-CN"/>
        </w:rPr>
        <w:t>2.4</w:t>
      </w:r>
      <w:r>
        <w:rPr>
          <w:b/>
          <w:bCs/>
          <w:sz w:val="24"/>
          <w:szCs w:val="24"/>
        </w:rPr>
        <w:t>自然灾害应急预案</w:t>
      </w:r>
      <w:bookmarkEnd w:id="152"/>
    </w:p>
    <w:p w14:paraId="6FE983A5">
      <w:pPr>
        <w:numPr>
          <w:ilvl w:val="0"/>
          <w:numId w:val="0"/>
        </w:numPr>
        <w:spacing w:line="480" w:lineRule="auto"/>
        <w:ind w:firstLine="480" w:firstLineChars="200"/>
        <w:outlineLvl w:val="1"/>
        <w:rPr>
          <w:rFonts w:hint="eastAsia" w:ascii="宋体" w:hAnsi="宋体" w:eastAsia="宋体" w:cs="宋体"/>
          <w:sz w:val="24"/>
          <w:szCs w:val="24"/>
          <w:lang w:val="en-US" w:eastAsia="zh-CN"/>
        </w:rPr>
      </w:pPr>
      <w:bookmarkStart w:id="153" w:name="_Toc20954"/>
      <w:r>
        <w:rPr>
          <w:rFonts w:hint="eastAsia" w:ascii="宋体" w:hAnsi="宋体" w:eastAsia="宋体" w:cs="宋体"/>
          <w:sz w:val="24"/>
          <w:szCs w:val="24"/>
          <w:lang w:val="en-US" w:eastAsia="zh-CN"/>
        </w:rPr>
        <w:t>1、台风、潮汛应急处理方案</w:t>
      </w:r>
      <w:bookmarkEnd w:id="153"/>
    </w:p>
    <w:p w14:paraId="6506FAB2">
      <w:pPr>
        <w:numPr>
          <w:ilvl w:val="0"/>
          <w:numId w:val="0"/>
        </w:numPr>
        <w:spacing w:line="480" w:lineRule="auto"/>
        <w:ind w:firstLine="480" w:firstLineChars="200"/>
        <w:outlineLvl w:val="2"/>
        <w:rPr>
          <w:rFonts w:hint="eastAsia" w:ascii="宋体" w:hAnsi="宋体" w:eastAsia="宋体" w:cs="宋体"/>
          <w:sz w:val="24"/>
          <w:szCs w:val="24"/>
          <w:lang w:val="en-US" w:eastAsia="zh-CN"/>
        </w:rPr>
      </w:pPr>
      <w:bookmarkStart w:id="154" w:name="_Toc2668"/>
      <w:r>
        <w:rPr>
          <w:rFonts w:hint="eastAsia" w:ascii="宋体" w:hAnsi="宋体" w:eastAsia="宋体" w:cs="宋体"/>
          <w:sz w:val="24"/>
          <w:szCs w:val="24"/>
          <w:lang w:val="en-US" w:eastAsia="zh-CN"/>
        </w:rPr>
        <w:t>1）流程</w:t>
      </w:r>
      <w:bookmarkEnd w:id="154"/>
    </w:p>
    <w:p w14:paraId="72304805">
      <w:pPr>
        <w:numPr>
          <w:ilvl w:val="0"/>
          <w:numId w:val="0"/>
        </w:numPr>
        <w:spacing w:line="480" w:lineRule="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3597275</wp:posOffset>
                </wp:positionH>
                <wp:positionV relativeFrom="paragraph">
                  <wp:posOffset>183515</wp:posOffset>
                </wp:positionV>
                <wp:extent cx="1167765" cy="554990"/>
                <wp:effectExtent l="6350" t="6350" r="6985" b="10160"/>
                <wp:wrapNone/>
                <wp:docPr id="273" name="圆角矩形 273"/>
                <wp:cNvGraphicFramePr/>
                <a:graphic xmlns:a="http://schemas.openxmlformats.org/drawingml/2006/main">
                  <a:graphicData uri="http://schemas.microsoft.com/office/word/2010/wordprocessingShape">
                    <wps:wsp>
                      <wps:cNvSpPr/>
                      <wps:spPr>
                        <a:xfrm>
                          <a:off x="0" y="0"/>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28866505">
                            <w:pPr>
                              <w:jc w:val="center"/>
                              <w:rPr>
                                <w:rFonts w:hint="default" w:eastAsiaTheme="minorEastAsia"/>
                                <w:sz w:val="24"/>
                                <w:szCs w:val="24"/>
                                <w:lang w:val="en-US" w:eastAsia="zh-CN"/>
                              </w:rPr>
                            </w:pPr>
                            <w:r>
                              <w:rPr>
                                <w:rFonts w:hint="eastAsia"/>
                                <w:sz w:val="24"/>
                                <w:szCs w:val="24"/>
                                <w:lang w:val="en-US" w:eastAsia="zh-CN"/>
                              </w:rPr>
                              <w:t>保洁班组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3.25pt;margin-top:14.45pt;height:43.7pt;width:91.95pt;z-index:251692032;v-text-anchor:middle;mso-width-relative:page;mso-height-relative:page;" filled="f" stroked="t" coordsize="21600,21600" arcsize="0.166666666666667" o:gfxdata="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2mqgNgAAAAKAQAADwAAAAAAAAAB&#10;ACAAAAAiAAAAZHJzL2Rvd25yZXYueG1sUEsBAhQAFAAAAAgAh07iQOcf63SCAgAA5QQAAA4AAAAA&#10;AAAAAQAgAAAAJwEAAGRycy9lMm9Eb2MueG1sUEsFBgAAAAAGAAYAWQEAABsGAAAAAA==&#10;">
                <v:fill on="f" focussize="0,0"/>
                <v:stroke weight="1pt" color="#000000 [3213]" miterlimit="8" joinstyle="miter"/>
                <v:imagedata o:title=""/>
                <o:lock v:ext="edit" aspectratio="f"/>
                <v:textbox>
                  <w:txbxContent>
                    <w:p w14:paraId="28866505">
                      <w:pPr>
                        <w:jc w:val="center"/>
                        <w:rPr>
                          <w:rFonts w:hint="default" w:eastAsiaTheme="minorEastAsia"/>
                          <w:sz w:val="24"/>
                          <w:szCs w:val="24"/>
                          <w:lang w:val="en-US" w:eastAsia="zh-CN"/>
                        </w:rPr>
                      </w:pPr>
                      <w:r>
                        <w:rPr>
                          <w:rFonts w:hint="eastAsia"/>
                          <w:sz w:val="24"/>
                          <w:szCs w:val="24"/>
                          <w:lang w:val="en-US" w:eastAsia="zh-CN"/>
                        </w:rPr>
                        <w:t>保洁班组</w:t>
                      </w:r>
                    </w:p>
                  </w:txbxContent>
                </v:textbox>
              </v:round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1833880</wp:posOffset>
                </wp:positionH>
                <wp:positionV relativeFrom="paragraph">
                  <wp:posOffset>133985</wp:posOffset>
                </wp:positionV>
                <wp:extent cx="1167765" cy="554990"/>
                <wp:effectExtent l="6350" t="6350" r="6985" b="10160"/>
                <wp:wrapNone/>
                <wp:docPr id="274" name="圆角矩形 274"/>
                <wp:cNvGraphicFramePr/>
                <a:graphic xmlns:a="http://schemas.openxmlformats.org/drawingml/2006/main">
                  <a:graphicData uri="http://schemas.microsoft.com/office/word/2010/wordprocessingShape">
                    <wps:wsp>
                      <wps:cNvSpPr/>
                      <wps:spPr>
                        <a:xfrm>
                          <a:off x="0" y="0"/>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3178AD52">
                            <w:pPr>
                              <w:jc w:val="center"/>
                              <w:rPr>
                                <w:rFonts w:hint="default" w:eastAsiaTheme="minorEastAsia"/>
                                <w:sz w:val="24"/>
                                <w:szCs w:val="24"/>
                                <w:lang w:val="en-US" w:eastAsia="zh-CN"/>
                              </w:rPr>
                            </w:pPr>
                            <w:r>
                              <w:rPr>
                                <w:rFonts w:hint="eastAsia"/>
                                <w:sz w:val="24"/>
                                <w:szCs w:val="24"/>
                                <w:lang w:val="en-US" w:eastAsia="zh-CN"/>
                              </w:rPr>
                              <w:t>项目服务部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4.4pt;margin-top:10.55pt;height:43.7pt;width:91.95pt;z-index:251688960;v-text-anchor:middle;mso-width-relative:page;mso-height-relative:page;" filled="f" stroked="t" coordsize="21600,21600" arcsize="0.166666666666667" o:gfxdata="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6r81wAAAAoBAAAPAAAAAAAAAAEA&#10;IAAAACIAAABkcnMvZG93bnJldi54bWxQSwECFAAUAAAACACHTuJA4W3XVYICAADlBAAADgAAAAAA&#10;AAABACAAAAAmAQAAZHJzL2Uyb0RvYy54bWxQSwUGAAAAAAYABgBZAQAAGgYAAAAA&#10;">
                <v:fill on="f" focussize="0,0"/>
                <v:stroke weight="1pt" color="#000000 [3213]" miterlimit="8" joinstyle="miter"/>
                <v:imagedata o:title=""/>
                <o:lock v:ext="edit" aspectratio="f"/>
                <v:textbox>
                  <w:txbxContent>
                    <w:p w14:paraId="3178AD52">
                      <w:pPr>
                        <w:jc w:val="center"/>
                        <w:rPr>
                          <w:rFonts w:hint="default" w:eastAsiaTheme="minorEastAsia"/>
                          <w:sz w:val="24"/>
                          <w:szCs w:val="24"/>
                          <w:lang w:val="en-US" w:eastAsia="zh-CN"/>
                        </w:rPr>
                      </w:pPr>
                      <w:r>
                        <w:rPr>
                          <w:rFonts w:hint="eastAsia"/>
                          <w:sz w:val="24"/>
                          <w:szCs w:val="24"/>
                          <w:lang w:val="en-US" w:eastAsia="zh-CN"/>
                        </w:rPr>
                        <w:t>项目服务部</w:t>
                      </w:r>
                    </w:p>
                  </w:txbxContent>
                </v:textbox>
              </v:round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117475</wp:posOffset>
                </wp:positionH>
                <wp:positionV relativeFrom="paragraph">
                  <wp:posOffset>147955</wp:posOffset>
                </wp:positionV>
                <wp:extent cx="1167765" cy="554990"/>
                <wp:effectExtent l="6350" t="6350" r="6985" b="10160"/>
                <wp:wrapNone/>
                <wp:docPr id="275" name="圆角矩形 275"/>
                <wp:cNvGraphicFramePr/>
                <a:graphic xmlns:a="http://schemas.openxmlformats.org/drawingml/2006/main">
                  <a:graphicData uri="http://schemas.microsoft.com/office/word/2010/wordprocessingShape">
                    <wps:wsp>
                      <wps:cNvSpPr/>
                      <wps:spPr>
                        <a:xfrm>
                          <a:off x="1165225" y="8789035"/>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494AE04C">
                            <w:pPr>
                              <w:jc w:val="center"/>
                              <w:rPr>
                                <w:rFonts w:hint="default" w:eastAsiaTheme="minorEastAsia"/>
                                <w:sz w:val="24"/>
                                <w:szCs w:val="24"/>
                                <w:lang w:val="en-US" w:eastAsia="zh-CN"/>
                              </w:rPr>
                            </w:pPr>
                            <w:r>
                              <w:rPr>
                                <w:rFonts w:hint="eastAsia"/>
                                <w:sz w:val="24"/>
                                <w:szCs w:val="24"/>
                                <w:lang w:val="en-US" w:eastAsia="zh-CN"/>
                              </w:rPr>
                              <w:t>信息搜集发布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25pt;margin-top:11.65pt;height:43.7pt;width:91.95pt;z-index:251687936;v-text-anchor:middle;mso-width-relative:page;mso-height-relative:page;" filled="f" stroked="t" coordsize="21600,21600" arcsize="0.166666666666667" o:gfxdata="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Vflq9YAAAAJAQAA&#10;DwAAAAAAAAABACAAAAAiAAAAZHJzL2Rvd25yZXYueG1sUEsBAhQAFAAAAAgAh07iQIpjhUqNAgAA&#10;8QQAAA4AAAAAAAAAAQAgAAAAJQEAAGRycy9lMm9Eb2MueG1sUEsFBgAAAAAGAAYAWQEAACQGAAAA&#10;AA==&#10;">
                <v:fill on="f" focussize="0,0"/>
                <v:stroke weight="1pt" color="#000000 [3213]" miterlimit="8" joinstyle="miter"/>
                <v:imagedata o:title=""/>
                <o:lock v:ext="edit" aspectratio="f"/>
                <v:textbox>
                  <w:txbxContent>
                    <w:p w14:paraId="494AE04C">
                      <w:pPr>
                        <w:jc w:val="center"/>
                        <w:rPr>
                          <w:rFonts w:hint="default" w:eastAsiaTheme="minorEastAsia"/>
                          <w:sz w:val="24"/>
                          <w:szCs w:val="24"/>
                          <w:lang w:val="en-US" w:eastAsia="zh-CN"/>
                        </w:rPr>
                      </w:pPr>
                      <w:r>
                        <w:rPr>
                          <w:rFonts w:hint="eastAsia"/>
                          <w:sz w:val="24"/>
                          <w:szCs w:val="24"/>
                          <w:lang w:val="en-US" w:eastAsia="zh-CN"/>
                        </w:rPr>
                        <w:t>信息搜集发布</w:t>
                      </w:r>
                    </w:p>
                  </w:txbxContent>
                </v:textbox>
              </v:roundrect>
            </w:pict>
          </mc:Fallback>
        </mc:AlternateContent>
      </w:r>
    </w:p>
    <w:p w14:paraId="3FD45F7F">
      <w:pPr>
        <w:numPr>
          <w:ilvl w:val="0"/>
          <w:numId w:val="0"/>
        </w:numPr>
        <w:spacing w:line="480" w:lineRule="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4168775</wp:posOffset>
                </wp:positionH>
                <wp:positionV relativeFrom="paragraph">
                  <wp:posOffset>389255</wp:posOffset>
                </wp:positionV>
                <wp:extent cx="1270" cy="470535"/>
                <wp:effectExtent l="49530" t="0" r="63500" b="5715"/>
                <wp:wrapNone/>
                <wp:docPr id="276" name="直接箭头连接符 276"/>
                <wp:cNvGraphicFramePr/>
                <a:graphic xmlns:a="http://schemas.openxmlformats.org/drawingml/2006/main">
                  <a:graphicData uri="http://schemas.microsoft.com/office/word/2010/wordprocessingShape">
                    <wps:wsp>
                      <wps:cNvCnPr/>
                      <wps:spPr>
                        <a:xfrm>
                          <a:off x="5324475" y="4822825"/>
                          <a:ext cx="1270" cy="4705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8.25pt;margin-top:30.65pt;height:37.05pt;width:0.1pt;z-index:251694080;mso-width-relative:page;mso-height-relative:page;" filled="f" stroked="t" coordsize="21600,21600" o:gfxdata="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mxHt1gAAAAoBAAAPAAAAAAAA&#10;AAEAIAAAACIAAABkcnMvZG93bnJldi54bWxQSwECFAAUAAAACACHTuJAPgzxWRQCAADxAwAADgAA&#10;AAAAAAABACAAAAAlAQAAZHJzL2Uyb0RvYy54bWxQSwUGAAAAAAYABgBZAQAAqw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3017520</wp:posOffset>
                </wp:positionH>
                <wp:positionV relativeFrom="paragraph">
                  <wp:posOffset>8890</wp:posOffset>
                </wp:positionV>
                <wp:extent cx="548640" cy="13970"/>
                <wp:effectExtent l="0" t="48260" r="3810" b="52070"/>
                <wp:wrapNone/>
                <wp:docPr id="277" name="直接箭头连接符 277"/>
                <wp:cNvGraphicFramePr/>
                <a:graphic xmlns:a="http://schemas.openxmlformats.org/drawingml/2006/main">
                  <a:graphicData uri="http://schemas.microsoft.com/office/word/2010/wordprocessingShape">
                    <wps:wsp>
                      <wps:cNvCnPr/>
                      <wps:spPr>
                        <a:xfrm flipV="1">
                          <a:off x="0" y="0"/>
                          <a:ext cx="548640" cy="139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37.6pt;margin-top:0.7pt;height:1.1pt;width:43.2pt;z-index:251691008;mso-width-relative:page;mso-height-relative:page;" filled="f" stroked="t" coordsize="21600,21600" o:gfxdata="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qQIjHYAAAABwEAAA8AAAAAAAAA&#10;AQAgAAAAIgAAAGRycy9kb3ducmV2LnhtbFBLAQIUABQAAAAIAIdO4kBzM+RyEQIAAPADAAAOAAAA&#10;AAAAAAEAIAAAACcBAABkcnMvZTJvRG9jLnhtbFBLBQYAAAAABgAGAFkBAACq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1285240</wp:posOffset>
                </wp:positionH>
                <wp:positionV relativeFrom="paragraph">
                  <wp:posOffset>15240</wp:posOffset>
                </wp:positionV>
                <wp:extent cx="548640" cy="13970"/>
                <wp:effectExtent l="0" t="48260" r="3810" b="52070"/>
                <wp:wrapNone/>
                <wp:docPr id="278" name="直接箭头连接符 278"/>
                <wp:cNvGraphicFramePr/>
                <a:graphic xmlns:a="http://schemas.openxmlformats.org/drawingml/2006/main">
                  <a:graphicData uri="http://schemas.microsoft.com/office/word/2010/wordprocessingShape">
                    <wps:wsp>
                      <wps:cNvCnPr>
                        <a:stCxn id="275" idx="3"/>
                        <a:endCxn id="274" idx="1"/>
                      </wps:cNvCnPr>
                      <wps:spPr>
                        <a:xfrm flipV="1">
                          <a:off x="2428240" y="9066530"/>
                          <a:ext cx="548640" cy="139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1.2pt;margin-top:1.2pt;height:1.1pt;width:43.2pt;z-index:251689984;mso-width-relative:page;mso-height-relative:page;" filled="f" stroked="t" coordsize="21600,21600" o:gfxdata="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Gzlf2AAAAAcBAAAPAAAAAAAAAAEAIAAAACIAAABkcnMvZG93bnJl&#10;di54bWxQSwECFAAUAAAACACHTuJATsOv3jYCAABABAAADgAAAAAAAAABACAAAAAnAQAAZHJzL2Uy&#10;b0RvYy54bWxQSwUGAAAAAAYABgBZAQAAzwUAAAAA&#10;">
                <v:fill on="f" focussize="0,0"/>
                <v:stroke weight="1pt" color="#000000 [3213]" miterlimit="8" joinstyle="miter" endarrow="open"/>
                <v:imagedata o:title=""/>
                <o:lock v:ext="edit" aspectratio="f"/>
              </v:shape>
            </w:pict>
          </mc:Fallback>
        </mc:AlternateContent>
      </w:r>
    </w:p>
    <w:p w14:paraId="06EEB778">
      <w:pPr>
        <w:numPr>
          <w:ilvl w:val="0"/>
          <w:numId w:val="0"/>
        </w:numPr>
        <w:spacing w:line="480" w:lineRule="auto"/>
        <w:rPr>
          <w:rFonts w:hint="eastAsia" w:ascii="宋体" w:hAnsi="宋体" w:eastAsia="宋体" w:cs="宋体"/>
          <w:sz w:val="24"/>
          <w:szCs w:val="24"/>
          <w:lang w:val="en-US" w:eastAsia="zh-CN"/>
        </w:rPr>
      </w:pPr>
    </w:p>
    <w:p w14:paraId="762763AE">
      <w:pPr>
        <w:numPr>
          <w:ilvl w:val="0"/>
          <w:numId w:val="0"/>
        </w:numPr>
        <w:spacing w:line="480" w:lineRule="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93056" behindDoc="0" locked="0" layoutInCell="1" allowOverlap="1">
                <wp:simplePos x="0" y="0"/>
                <wp:positionH relativeFrom="column">
                  <wp:posOffset>3617595</wp:posOffset>
                </wp:positionH>
                <wp:positionV relativeFrom="paragraph">
                  <wp:posOffset>71120</wp:posOffset>
                </wp:positionV>
                <wp:extent cx="1167765" cy="554990"/>
                <wp:effectExtent l="6350" t="6350" r="6985" b="10160"/>
                <wp:wrapNone/>
                <wp:docPr id="279" name="圆角矩形 279"/>
                <wp:cNvGraphicFramePr/>
                <a:graphic xmlns:a="http://schemas.openxmlformats.org/drawingml/2006/main">
                  <a:graphicData uri="http://schemas.microsoft.com/office/word/2010/wordprocessingShape">
                    <wps:wsp>
                      <wps:cNvSpPr/>
                      <wps:spPr>
                        <a:xfrm>
                          <a:off x="0" y="0"/>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4FBD15E6">
                            <w:pPr>
                              <w:jc w:val="center"/>
                              <w:rPr>
                                <w:rFonts w:hint="default" w:eastAsiaTheme="minorEastAsia"/>
                                <w:sz w:val="24"/>
                                <w:szCs w:val="24"/>
                                <w:lang w:val="en-US" w:eastAsia="zh-CN"/>
                              </w:rPr>
                            </w:pPr>
                            <w:r>
                              <w:rPr>
                                <w:rFonts w:hint="eastAsia"/>
                                <w:sz w:val="24"/>
                                <w:szCs w:val="24"/>
                                <w:lang w:val="en-US" w:eastAsia="zh-CN"/>
                              </w:rPr>
                              <w:t>处理积水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4.85pt;margin-top:5.6pt;height:43.7pt;width:91.95pt;z-index:251693056;v-text-anchor:middle;mso-width-relative:page;mso-height-relative:page;" filled="f" stroked="t" coordsize="21600,21600" arcsize="0.166666666666667" o:gfxdata="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1Kn9XtgAAAAJAQAADwAAAAAAAAAB&#10;ACAAAAAiAAAAZHJzL2Rvd25yZXYueG1sUEsBAhQAFAAAAAgAh07iQLUM+IuCAgAA5QQAAA4AAAAA&#10;AAAAAQAgAAAAJwEAAGRycy9lMm9Eb2MueG1sUEsFBgAAAAAGAAYAWQEAABsGAAAAAA==&#10;">
                <v:fill on="f" focussize="0,0"/>
                <v:stroke weight="1pt" color="#000000 [3213]" miterlimit="8" joinstyle="miter"/>
                <v:imagedata o:title=""/>
                <o:lock v:ext="edit" aspectratio="f"/>
                <v:textbox>
                  <w:txbxContent>
                    <w:p w14:paraId="4FBD15E6">
                      <w:pPr>
                        <w:jc w:val="center"/>
                        <w:rPr>
                          <w:rFonts w:hint="default" w:eastAsiaTheme="minorEastAsia"/>
                          <w:sz w:val="24"/>
                          <w:szCs w:val="24"/>
                          <w:lang w:val="en-US" w:eastAsia="zh-CN"/>
                        </w:rPr>
                      </w:pPr>
                      <w:r>
                        <w:rPr>
                          <w:rFonts w:hint="eastAsia"/>
                          <w:sz w:val="24"/>
                          <w:szCs w:val="24"/>
                          <w:lang w:val="en-US" w:eastAsia="zh-CN"/>
                        </w:rPr>
                        <w:t>处理积水</w:t>
                      </w:r>
                    </w:p>
                  </w:txbxContent>
                </v:textbox>
              </v:roundrect>
            </w:pict>
          </mc:Fallback>
        </mc:AlternateContent>
      </w:r>
    </w:p>
    <w:p w14:paraId="5CB68C63">
      <w:pPr>
        <w:numPr>
          <w:ilvl w:val="0"/>
          <w:numId w:val="0"/>
        </w:numPr>
        <w:spacing w:line="480" w:lineRule="auto"/>
        <w:rPr>
          <w:rFonts w:hint="eastAsia" w:ascii="宋体" w:hAnsi="宋体" w:eastAsia="宋体" w:cs="宋体"/>
          <w:sz w:val="24"/>
          <w:szCs w:val="24"/>
          <w:lang w:val="en-US" w:eastAsia="zh-CN"/>
        </w:rPr>
      </w:pPr>
    </w:p>
    <w:p w14:paraId="116762CD">
      <w:pPr>
        <w:numPr>
          <w:ilvl w:val="0"/>
          <w:numId w:val="0"/>
        </w:numPr>
        <w:spacing w:line="480" w:lineRule="auto"/>
        <w:rPr>
          <w:rFonts w:hint="eastAsia" w:ascii="宋体" w:hAnsi="宋体" w:eastAsia="宋体" w:cs="宋体"/>
          <w:sz w:val="24"/>
          <w:szCs w:val="24"/>
          <w:lang w:val="en-US" w:eastAsia="zh-CN"/>
        </w:rPr>
      </w:pPr>
    </w:p>
    <w:p w14:paraId="58B8F1EC">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p w14:paraId="292A63D7">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(1)如在特殊天气时期，项目服务部人员应随时注意有关暴雨暴雪来临前的信息，并提前进行针对性的防护措施。</w:t>
      </w:r>
    </w:p>
    <w:p w14:paraId="635A9795">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(2)在大厅铺设地垫，以做到防滑、防水保护.</w:t>
      </w:r>
    </w:p>
    <w:p w14:paraId="754853E1">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(3)天台、楼裙平台的明暗沟渠、地漏由专人检查，特别在暴风雨来临前进行巡查，如有堵塞及时疏通.</w:t>
      </w:r>
    </w:p>
    <w:p w14:paraId="4F03BA40">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(4)各岗位清洁员配合护管员关好各楼层门窗，防止雨水进入楼内，淋湿墙面、地面及打碎玻璃.</w:t>
      </w:r>
    </w:p>
    <w:p w14:paraId="4785D466">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(5)雨后及时清扫各责任区地面杂物。</w:t>
      </w:r>
    </w:p>
    <w:p w14:paraId="5852B5FA">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(6)下雪时及时增加保洁员，做好铲冰除雪工作，做到无积雪.</w:t>
      </w:r>
    </w:p>
    <w:p w14:paraId="5AC54F14">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(7)各当值人员应准备好一切有关雨衣、雨靴、手电筒等工具，以备随时应用。</w:t>
      </w:r>
    </w:p>
    <w:p w14:paraId="6D36EA9C">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（8)采取一切行动务求防止暴雨暴雪所带来的损害。</w:t>
      </w:r>
    </w:p>
    <w:p w14:paraId="3A09A916">
      <w:pPr>
        <w:numPr>
          <w:ilvl w:val="0"/>
          <w:numId w:val="0"/>
        </w:numPr>
        <w:spacing w:line="480" w:lineRule="auto"/>
        <w:ind w:firstLine="480" w:firstLineChars="200"/>
        <w:outlineLvl w:val="1"/>
        <w:rPr>
          <w:rFonts w:hint="eastAsia" w:ascii="宋体" w:hAnsi="宋体" w:eastAsia="宋体" w:cs="宋体"/>
          <w:sz w:val="24"/>
          <w:szCs w:val="24"/>
          <w:lang w:val="en-US" w:eastAsia="zh-CN"/>
        </w:rPr>
      </w:pPr>
      <w:bookmarkStart w:id="155" w:name="_Toc3078"/>
      <w:r>
        <w:rPr>
          <w:rFonts w:hint="eastAsia" w:ascii="宋体" w:hAnsi="宋体" w:eastAsia="宋体" w:cs="宋体"/>
          <w:sz w:val="24"/>
          <w:szCs w:val="24"/>
          <w:lang w:val="en-US" w:eastAsia="zh-CN"/>
        </w:rPr>
        <w:t>2、洪水灾害的应急处理方案</w:t>
      </w:r>
      <w:bookmarkEnd w:id="155"/>
    </w:p>
    <w:p w14:paraId="0DDB1368">
      <w:pPr>
        <w:numPr>
          <w:ilvl w:val="0"/>
          <w:numId w:val="0"/>
        </w:numPr>
        <w:spacing w:line="480" w:lineRule="auto"/>
        <w:ind w:firstLine="480" w:firstLineChars="200"/>
        <w:outlineLvl w:val="2"/>
        <w:rPr>
          <w:rFonts w:hint="eastAsia" w:ascii="宋体" w:hAnsi="宋体" w:eastAsia="宋体" w:cs="宋体"/>
          <w:sz w:val="24"/>
          <w:szCs w:val="24"/>
          <w:lang w:val="en-US" w:eastAsia="zh-CN"/>
        </w:rPr>
      </w:pPr>
      <w:bookmarkStart w:id="156" w:name="_Toc32442"/>
      <w:r>
        <w:rPr>
          <w:rFonts w:hint="eastAsia" w:ascii="宋体" w:hAnsi="宋体" w:eastAsia="宋体" w:cs="宋体"/>
          <w:sz w:val="24"/>
          <w:szCs w:val="24"/>
          <w:lang w:val="en-US" w:eastAsia="zh-CN"/>
        </w:rPr>
        <w:t>1）流程</w:t>
      </w:r>
      <w:bookmarkEnd w:id="156"/>
    </w:p>
    <w:p w14:paraId="7CCC2259">
      <w:pPr>
        <w:numPr>
          <w:ilvl w:val="0"/>
          <w:numId w:val="0"/>
        </w:numPr>
        <w:spacing w:line="480" w:lineRule="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99200" behindDoc="0" locked="0" layoutInCell="1" allowOverlap="1">
                <wp:simplePos x="0" y="0"/>
                <wp:positionH relativeFrom="column">
                  <wp:posOffset>3597275</wp:posOffset>
                </wp:positionH>
                <wp:positionV relativeFrom="paragraph">
                  <wp:posOffset>183515</wp:posOffset>
                </wp:positionV>
                <wp:extent cx="1167765" cy="554990"/>
                <wp:effectExtent l="6350" t="6350" r="6985" b="10160"/>
                <wp:wrapNone/>
                <wp:docPr id="280" name="圆角矩形 280"/>
                <wp:cNvGraphicFramePr/>
                <a:graphic xmlns:a="http://schemas.openxmlformats.org/drawingml/2006/main">
                  <a:graphicData uri="http://schemas.microsoft.com/office/word/2010/wordprocessingShape">
                    <wps:wsp>
                      <wps:cNvSpPr/>
                      <wps:spPr>
                        <a:xfrm>
                          <a:off x="0" y="0"/>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330DE748">
                            <w:pPr>
                              <w:jc w:val="center"/>
                              <w:rPr>
                                <w:rFonts w:hint="default" w:eastAsiaTheme="minorEastAsia"/>
                                <w:sz w:val="24"/>
                                <w:szCs w:val="24"/>
                                <w:lang w:val="en-US" w:eastAsia="zh-CN"/>
                              </w:rPr>
                            </w:pPr>
                            <w:r>
                              <w:rPr>
                                <w:rFonts w:hint="eastAsia"/>
                                <w:sz w:val="24"/>
                                <w:szCs w:val="24"/>
                                <w:lang w:val="en-US" w:eastAsia="zh-CN"/>
                              </w:rPr>
                              <w:t>保洁班组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3.25pt;margin-top:14.45pt;height:43.7pt;width:91.95pt;z-index:251699200;v-text-anchor:middle;mso-width-relative:page;mso-height-relative:page;" filled="f" stroked="t" coordsize="21600,21600" arcsize="0.166666666666667" o:gfxdata="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baaqA2AAAAAoBAAAPAAAAAAAAAAEA&#10;IAAAACIAAABkcnMvZG93bnJldi54bWxQSwECFAAUAAAACACHTuJAsStTwoECAADlBAAADgAAAAAA&#10;AAABACAAAAAnAQAAZHJzL2Uyb0RvYy54bWxQSwUGAAAAAAYABgBZAQAAGgYAAAAA&#10;">
                <v:fill on="f" focussize="0,0"/>
                <v:stroke weight="1pt" color="#000000 [3213]" miterlimit="8" joinstyle="miter"/>
                <v:imagedata o:title=""/>
                <o:lock v:ext="edit" aspectratio="f"/>
                <v:textbox>
                  <w:txbxContent>
                    <w:p w14:paraId="330DE748">
                      <w:pPr>
                        <w:jc w:val="center"/>
                        <w:rPr>
                          <w:rFonts w:hint="default" w:eastAsiaTheme="minorEastAsia"/>
                          <w:sz w:val="24"/>
                          <w:szCs w:val="24"/>
                          <w:lang w:val="en-US" w:eastAsia="zh-CN"/>
                        </w:rPr>
                      </w:pPr>
                      <w:r>
                        <w:rPr>
                          <w:rFonts w:hint="eastAsia"/>
                          <w:sz w:val="24"/>
                          <w:szCs w:val="24"/>
                          <w:lang w:val="en-US" w:eastAsia="zh-CN"/>
                        </w:rPr>
                        <w:t>保洁班组</w:t>
                      </w:r>
                    </w:p>
                  </w:txbxContent>
                </v:textbox>
              </v:roundrect>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1833880</wp:posOffset>
                </wp:positionH>
                <wp:positionV relativeFrom="paragraph">
                  <wp:posOffset>133985</wp:posOffset>
                </wp:positionV>
                <wp:extent cx="1167765" cy="554990"/>
                <wp:effectExtent l="6350" t="6350" r="6985" b="10160"/>
                <wp:wrapNone/>
                <wp:docPr id="281" name="圆角矩形 281"/>
                <wp:cNvGraphicFramePr/>
                <a:graphic xmlns:a="http://schemas.openxmlformats.org/drawingml/2006/main">
                  <a:graphicData uri="http://schemas.microsoft.com/office/word/2010/wordprocessingShape">
                    <wps:wsp>
                      <wps:cNvSpPr/>
                      <wps:spPr>
                        <a:xfrm>
                          <a:off x="0" y="0"/>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4B8B2CF6">
                            <w:pPr>
                              <w:jc w:val="center"/>
                              <w:rPr>
                                <w:rFonts w:hint="default" w:eastAsiaTheme="minorEastAsia"/>
                                <w:sz w:val="24"/>
                                <w:szCs w:val="24"/>
                                <w:lang w:val="en-US" w:eastAsia="zh-CN"/>
                              </w:rPr>
                            </w:pPr>
                            <w:r>
                              <w:rPr>
                                <w:rFonts w:hint="eastAsia"/>
                                <w:sz w:val="24"/>
                                <w:szCs w:val="24"/>
                                <w:lang w:val="en-US" w:eastAsia="zh-CN"/>
                              </w:rPr>
                              <w:t>项目服务部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4.4pt;margin-top:10.55pt;height:43.7pt;width:91.95pt;z-index:251696128;v-text-anchor:middle;mso-width-relative:page;mso-height-relative:page;" filled="f" stroked="t" coordsize="21600,21600" arcsize="0.166666666666667" o:gfxdata="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7qvzXAAAACgEAAA8AAAAAAAAAAQAg&#10;AAAAIgAAAGRycy9kb3ducmV2LnhtbFBLAQIUABQAAAAIAIdO4kBGVbEAgQIAAOUEAAAOAAAAAAAA&#10;AAEAIAAAACYBAABkcnMvZTJvRG9jLnhtbFBLBQYAAAAABgAGAFkBAAAZBgAAAAA=&#10;">
                <v:fill on="f" focussize="0,0"/>
                <v:stroke weight="1pt" color="#000000 [3213]" miterlimit="8" joinstyle="miter"/>
                <v:imagedata o:title=""/>
                <o:lock v:ext="edit" aspectratio="f"/>
                <v:textbox>
                  <w:txbxContent>
                    <w:p w14:paraId="4B8B2CF6">
                      <w:pPr>
                        <w:jc w:val="center"/>
                        <w:rPr>
                          <w:rFonts w:hint="default" w:eastAsiaTheme="minorEastAsia"/>
                          <w:sz w:val="24"/>
                          <w:szCs w:val="24"/>
                          <w:lang w:val="en-US" w:eastAsia="zh-CN"/>
                        </w:rPr>
                      </w:pPr>
                      <w:r>
                        <w:rPr>
                          <w:rFonts w:hint="eastAsia"/>
                          <w:sz w:val="24"/>
                          <w:szCs w:val="24"/>
                          <w:lang w:val="en-US" w:eastAsia="zh-CN"/>
                        </w:rPr>
                        <w:t>项目服务部</w:t>
                      </w:r>
                    </w:p>
                  </w:txbxContent>
                </v:textbox>
              </v:roundrect>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117475</wp:posOffset>
                </wp:positionH>
                <wp:positionV relativeFrom="paragraph">
                  <wp:posOffset>147955</wp:posOffset>
                </wp:positionV>
                <wp:extent cx="1167765" cy="554990"/>
                <wp:effectExtent l="6350" t="6350" r="6985" b="10160"/>
                <wp:wrapNone/>
                <wp:docPr id="282" name="圆角矩形 282"/>
                <wp:cNvGraphicFramePr/>
                <a:graphic xmlns:a="http://schemas.openxmlformats.org/drawingml/2006/main">
                  <a:graphicData uri="http://schemas.microsoft.com/office/word/2010/wordprocessingShape">
                    <wps:wsp>
                      <wps:cNvSpPr/>
                      <wps:spPr>
                        <a:xfrm>
                          <a:off x="1165225" y="8789035"/>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7A905FC4">
                            <w:pPr>
                              <w:jc w:val="center"/>
                              <w:rPr>
                                <w:rFonts w:hint="default" w:eastAsiaTheme="minorEastAsia"/>
                                <w:sz w:val="24"/>
                                <w:szCs w:val="24"/>
                                <w:lang w:val="en-US" w:eastAsia="zh-CN"/>
                              </w:rPr>
                            </w:pPr>
                            <w:r>
                              <w:rPr>
                                <w:rFonts w:hint="eastAsia"/>
                                <w:sz w:val="24"/>
                                <w:szCs w:val="24"/>
                                <w:lang w:val="en-US" w:eastAsia="zh-CN"/>
                              </w:rPr>
                              <w:t>信息搜集发布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25pt;margin-top:11.65pt;height:43.7pt;width:91.95pt;z-index:251695104;v-text-anchor:middle;mso-width-relative:page;mso-height-relative:page;" filled="f" stroked="t" coordsize="21600,21600" arcsize="0.166666666666667" o:gfxdata="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Vflq9YAAAAJAQAA&#10;DwAAAAAAAAABACAAAAAiAAAAZHJzL2Rvd25yZXYueG1sUEsBAhQAFAAAAAgAh07iQJL1sUKNAgAA&#10;8QQAAA4AAAAAAAAAAQAgAAAAJQEAAGRycy9lMm9Eb2MueG1sUEsFBgAAAAAGAAYAWQEAACQGAAAA&#10;AA==&#10;">
                <v:fill on="f" focussize="0,0"/>
                <v:stroke weight="1pt" color="#000000 [3213]" miterlimit="8" joinstyle="miter"/>
                <v:imagedata o:title=""/>
                <o:lock v:ext="edit" aspectratio="f"/>
                <v:textbox>
                  <w:txbxContent>
                    <w:p w14:paraId="7A905FC4">
                      <w:pPr>
                        <w:jc w:val="center"/>
                        <w:rPr>
                          <w:rFonts w:hint="default" w:eastAsiaTheme="minorEastAsia"/>
                          <w:sz w:val="24"/>
                          <w:szCs w:val="24"/>
                          <w:lang w:val="en-US" w:eastAsia="zh-CN"/>
                        </w:rPr>
                      </w:pPr>
                      <w:r>
                        <w:rPr>
                          <w:rFonts w:hint="eastAsia"/>
                          <w:sz w:val="24"/>
                          <w:szCs w:val="24"/>
                          <w:lang w:val="en-US" w:eastAsia="zh-CN"/>
                        </w:rPr>
                        <w:t>信息搜集发布</w:t>
                      </w:r>
                    </w:p>
                  </w:txbxContent>
                </v:textbox>
              </v:roundrect>
            </w:pict>
          </mc:Fallback>
        </mc:AlternateContent>
      </w:r>
    </w:p>
    <w:p w14:paraId="60351885">
      <w:pPr>
        <w:numPr>
          <w:ilvl w:val="0"/>
          <w:numId w:val="0"/>
        </w:numPr>
        <w:spacing w:line="480" w:lineRule="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701248" behindDoc="0" locked="0" layoutInCell="1" allowOverlap="1">
                <wp:simplePos x="0" y="0"/>
                <wp:positionH relativeFrom="column">
                  <wp:posOffset>4181475</wp:posOffset>
                </wp:positionH>
                <wp:positionV relativeFrom="paragraph">
                  <wp:posOffset>342265</wp:posOffset>
                </wp:positionV>
                <wp:extent cx="1270" cy="470535"/>
                <wp:effectExtent l="49530" t="0" r="63500" b="5715"/>
                <wp:wrapNone/>
                <wp:docPr id="283" name="直接箭头连接符 283"/>
                <wp:cNvGraphicFramePr/>
                <a:graphic xmlns:a="http://schemas.openxmlformats.org/drawingml/2006/main">
                  <a:graphicData uri="http://schemas.microsoft.com/office/word/2010/wordprocessingShape">
                    <wps:wsp>
                      <wps:cNvCnPr>
                        <a:stCxn id="280" idx="2"/>
                        <a:endCxn id="286" idx="0"/>
                      </wps:cNvCnPr>
                      <wps:spPr>
                        <a:xfrm>
                          <a:off x="5324475" y="4822825"/>
                          <a:ext cx="1270" cy="4705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9.25pt;margin-top:26.95pt;height:37.05pt;width:0.1pt;z-index:251701248;mso-width-relative:page;mso-height-relative:page;" filled="f" stroked="t" coordsize="21600,21600" o:gfxdata="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u3plNcAAAAKAQAADwAAAAAAAAABACAAAAAiAAAAZHJzL2Rvd25yZXYueG1sUEsBAhQA&#10;FAAAAAgAh07iQOsj1uosAgAANQQAAA4AAAAAAAAAAQAgAAAAJgEAAGRycy9lMm9Eb2MueG1sUEsF&#10;BgAAAAAGAAYAWQEAAMQ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3017520</wp:posOffset>
                </wp:positionH>
                <wp:positionV relativeFrom="paragraph">
                  <wp:posOffset>8890</wp:posOffset>
                </wp:positionV>
                <wp:extent cx="548640" cy="13970"/>
                <wp:effectExtent l="0" t="48260" r="3810" b="52070"/>
                <wp:wrapNone/>
                <wp:docPr id="284" name="直接箭头连接符 284"/>
                <wp:cNvGraphicFramePr/>
                <a:graphic xmlns:a="http://schemas.openxmlformats.org/drawingml/2006/main">
                  <a:graphicData uri="http://schemas.microsoft.com/office/word/2010/wordprocessingShape">
                    <wps:wsp>
                      <wps:cNvCnPr/>
                      <wps:spPr>
                        <a:xfrm flipV="1">
                          <a:off x="0" y="0"/>
                          <a:ext cx="548640" cy="139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37.6pt;margin-top:0.7pt;height:1.1pt;width:43.2pt;z-index:251698176;mso-width-relative:page;mso-height-relative:page;" filled="f" stroked="t" coordsize="21600,21600" o:gfxdata="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qQIjHYAAAABwEAAA8AAAAAAAAA&#10;AQAgAAAAIgAAAGRycy9kb3ducmV2LnhtbFBLAQIUABQAAAAIAIdO4kAGM4aEEQIAAPADAAAOAAAA&#10;AAAAAAEAIAAAACcBAABkcnMvZTJvRG9jLnhtbFBLBQYAAAAABgAGAFkBAACq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1285240</wp:posOffset>
                </wp:positionH>
                <wp:positionV relativeFrom="paragraph">
                  <wp:posOffset>15240</wp:posOffset>
                </wp:positionV>
                <wp:extent cx="548640" cy="13970"/>
                <wp:effectExtent l="0" t="48260" r="3810" b="52070"/>
                <wp:wrapNone/>
                <wp:docPr id="285" name="直接箭头连接符 285"/>
                <wp:cNvGraphicFramePr/>
                <a:graphic xmlns:a="http://schemas.openxmlformats.org/drawingml/2006/main">
                  <a:graphicData uri="http://schemas.microsoft.com/office/word/2010/wordprocessingShape">
                    <wps:wsp>
                      <wps:cNvCnPr>
                        <a:stCxn id="282" idx="3"/>
                        <a:endCxn id="281" idx="1"/>
                      </wps:cNvCnPr>
                      <wps:spPr>
                        <a:xfrm flipV="1">
                          <a:off x="2428240" y="9066530"/>
                          <a:ext cx="548640" cy="139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1.2pt;margin-top:1.2pt;height:1.1pt;width:43.2pt;z-index:251697152;mso-width-relative:page;mso-height-relative:page;" filled="f" stroked="t" coordsize="21600,21600" o:gfxdata="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Gzlf2AAAAAcBAAAPAAAAAAAAAAEAIAAAACIAAABkcnMvZG93bnJl&#10;di54bWxQSwECFAAUAAAACACHTuJAc5hwOjYCAABABAAADgAAAAAAAAABACAAAAAnAQAAZHJzL2Uy&#10;b0RvYy54bWxQSwUGAAAAAAYABgBZAQAAzwUAAAAA&#10;">
                <v:fill on="f" focussize="0,0"/>
                <v:stroke weight="1pt" color="#000000 [3213]" miterlimit="8" joinstyle="miter" endarrow="open"/>
                <v:imagedata o:title=""/>
                <o:lock v:ext="edit" aspectratio="f"/>
              </v:shape>
            </w:pict>
          </mc:Fallback>
        </mc:AlternateContent>
      </w:r>
    </w:p>
    <w:p w14:paraId="289C2651">
      <w:pPr>
        <w:numPr>
          <w:ilvl w:val="0"/>
          <w:numId w:val="0"/>
        </w:numPr>
        <w:spacing w:line="480" w:lineRule="auto"/>
        <w:rPr>
          <w:rFonts w:hint="eastAsia" w:ascii="宋体" w:hAnsi="宋体" w:eastAsia="宋体" w:cs="宋体"/>
          <w:sz w:val="24"/>
          <w:szCs w:val="24"/>
          <w:lang w:val="en-US" w:eastAsia="zh-CN"/>
        </w:rPr>
      </w:pPr>
    </w:p>
    <w:p w14:paraId="03E6E7E3">
      <w:pPr>
        <w:numPr>
          <w:ilvl w:val="0"/>
          <w:numId w:val="0"/>
        </w:numPr>
        <w:spacing w:line="480" w:lineRule="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700224" behindDoc="0" locked="0" layoutInCell="1" allowOverlap="1">
                <wp:simplePos x="0" y="0"/>
                <wp:positionH relativeFrom="column">
                  <wp:posOffset>3598545</wp:posOffset>
                </wp:positionH>
                <wp:positionV relativeFrom="paragraph">
                  <wp:posOffset>20320</wp:posOffset>
                </wp:positionV>
                <wp:extent cx="1167765" cy="554990"/>
                <wp:effectExtent l="6350" t="6350" r="6985" b="10160"/>
                <wp:wrapNone/>
                <wp:docPr id="286" name="圆角矩形 286"/>
                <wp:cNvGraphicFramePr/>
                <a:graphic xmlns:a="http://schemas.openxmlformats.org/drawingml/2006/main">
                  <a:graphicData uri="http://schemas.microsoft.com/office/word/2010/wordprocessingShape">
                    <wps:wsp>
                      <wps:cNvSpPr/>
                      <wps:spPr>
                        <a:xfrm>
                          <a:off x="0" y="0"/>
                          <a:ext cx="1167765" cy="55499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14:paraId="0AF5CC5F">
                            <w:pPr>
                              <w:jc w:val="center"/>
                              <w:rPr>
                                <w:rFonts w:hint="default" w:eastAsiaTheme="minorEastAsia"/>
                                <w:sz w:val="24"/>
                                <w:szCs w:val="24"/>
                                <w:lang w:val="en-US" w:eastAsia="zh-CN"/>
                              </w:rPr>
                            </w:pPr>
                            <w:r>
                              <w:rPr>
                                <w:rFonts w:hint="eastAsia"/>
                                <w:sz w:val="24"/>
                                <w:szCs w:val="24"/>
                                <w:lang w:val="en-US" w:eastAsia="zh-CN"/>
                              </w:rPr>
                              <w:t>处理积水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3.35pt;margin-top:1.6pt;height:43.7pt;width:91.95pt;z-index:251700224;v-text-anchor:middle;mso-width-relative:page;mso-height-relative:page;" filled="f" stroked="t" coordsize="21600,21600" arcsize="0.166666666666667" o:gfxdata="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l/g51wAAAAgBAAAPAAAAAAAAAAEA&#10;IAAAACIAAABkcnMvZG93bnJldi54bWxQSwECFAAUAAAACACHTuJAQCeNIYICAADlBAAADgAAAAAA&#10;AAABACAAAAAmAQAAZHJzL2Uyb0RvYy54bWxQSwUGAAAAAAYABgBZAQAAGgYAAAAA&#10;">
                <v:fill on="f" focussize="0,0"/>
                <v:stroke weight="1pt" color="#000000 [3213]" miterlimit="8" joinstyle="miter"/>
                <v:imagedata o:title=""/>
                <o:lock v:ext="edit" aspectratio="f"/>
                <v:textbox>
                  <w:txbxContent>
                    <w:p w14:paraId="0AF5CC5F">
                      <w:pPr>
                        <w:jc w:val="center"/>
                        <w:rPr>
                          <w:rFonts w:hint="default" w:eastAsiaTheme="minorEastAsia"/>
                          <w:sz w:val="24"/>
                          <w:szCs w:val="24"/>
                          <w:lang w:val="en-US" w:eastAsia="zh-CN"/>
                        </w:rPr>
                      </w:pPr>
                      <w:r>
                        <w:rPr>
                          <w:rFonts w:hint="eastAsia"/>
                          <w:sz w:val="24"/>
                          <w:szCs w:val="24"/>
                          <w:lang w:val="en-US" w:eastAsia="zh-CN"/>
                        </w:rPr>
                        <w:t>处理积水</w:t>
                      </w:r>
                    </w:p>
                  </w:txbxContent>
                </v:textbox>
              </v:roundrect>
            </w:pict>
          </mc:Fallback>
        </mc:AlternateContent>
      </w:r>
    </w:p>
    <w:p w14:paraId="7A9A0F7C">
      <w:pPr>
        <w:numPr>
          <w:ilvl w:val="0"/>
          <w:numId w:val="0"/>
        </w:numPr>
        <w:spacing w:line="480" w:lineRule="auto"/>
        <w:rPr>
          <w:rFonts w:hint="eastAsia" w:ascii="宋体" w:hAnsi="宋体" w:eastAsia="宋体" w:cs="宋体"/>
          <w:sz w:val="24"/>
          <w:szCs w:val="24"/>
          <w:lang w:val="en-US" w:eastAsia="zh-CN"/>
        </w:rPr>
      </w:pPr>
    </w:p>
    <w:p w14:paraId="358B650B">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p w14:paraId="5AF5B193">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(1)可能出现洪水灾害时，要密切关注天气预报与天气变化情况，及时与相关水文部门联系，做到心中有数，提前做好准备，疏散人员。</w:t>
      </w:r>
    </w:p>
    <w:p w14:paraId="62027AB0">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(2)洪水来临时，由服务中心统一指挥，各岗位要及时紧闭门窗、防洪闸。</w:t>
      </w:r>
    </w:p>
    <w:p w14:paraId="531AE7A4">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(3)各抗洪小组人员迅速集合，按分工投入抗洪应急工作</w:t>
      </w:r>
    </w:p>
    <w:p w14:paraId="018F2585">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(4)人员要带齐应急工具，由现场负责人带领，赶赴现场，用沙包防堵各通道口及要害部位，尽可能的防止洪水溢入；同时疏散人员，抢救被困人员向高处转移。</w:t>
      </w:r>
    </w:p>
    <w:p w14:paraId="40F0DDBB">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洪水过后要做好善后工作，服务中心应及时清查统计受灾情况，上报医院和公司总部，拟定灾后的应对计划</w:t>
      </w:r>
    </w:p>
    <w:p w14:paraId="33CF5627">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(6)重视灾后疾病预防工作，清理、清洗饮用水系统，抓紧修缮被损坏的蓄水池、水井，并消毒。加强饮食管理，保障食品新鲜，避免传染病的出现与蔓延。</w:t>
      </w:r>
    </w:p>
    <w:p w14:paraId="2D441242">
      <w:pPr>
        <w:numPr>
          <w:ilvl w:val="0"/>
          <w:numId w:val="0"/>
        </w:numPr>
        <w:spacing w:line="480" w:lineRule="auto"/>
        <w:ind w:firstLine="480" w:firstLineChars="200"/>
        <w:outlineLvl w:val="1"/>
        <w:rPr>
          <w:rFonts w:hint="eastAsia" w:ascii="宋体" w:hAnsi="宋体" w:eastAsia="宋体" w:cs="宋体"/>
          <w:sz w:val="24"/>
          <w:szCs w:val="24"/>
          <w:lang w:val="en-US" w:eastAsia="zh-CN"/>
        </w:rPr>
      </w:pPr>
      <w:bookmarkStart w:id="157" w:name="_Toc5066"/>
      <w:r>
        <w:rPr>
          <w:rFonts w:hint="eastAsia" w:ascii="宋体" w:hAnsi="宋体" w:eastAsia="宋体" w:cs="宋体"/>
          <w:sz w:val="24"/>
          <w:szCs w:val="24"/>
          <w:lang w:val="en-US" w:eastAsia="zh-CN"/>
        </w:rPr>
        <w:t>3、防震抗震应急方案</w:t>
      </w:r>
      <w:bookmarkEnd w:id="157"/>
    </w:p>
    <w:p w14:paraId="07743744">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(1)项目服务部接到上级防震通报后，应迅速通知现场负责人，并用广播通知医院各科室，尽快做好防震抗震准备。</w:t>
      </w:r>
    </w:p>
    <w:p w14:paraId="2A4082B1">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(2)项目服务部经理召开紧急防震抗震会议，成立防震、抗震领导小组及救灾机动分队，专业陪护做好抢救伤员的准备工作。</w:t>
      </w:r>
    </w:p>
    <w:p w14:paraId="4F17EB23">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(3)项目服务部迅速组织人员下到医院各科室,采用张贴和口头通知的形式协助各科室做好防震、抗震准备工作。</w:t>
      </w:r>
    </w:p>
    <w:p w14:paraId="3E41ECDC">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(4)救灾机动分队按分工迅速到医院各处，关牢门窗，检查水、电、气各类开关阀门，并对重点部位、设备进行加固。</w:t>
      </w:r>
    </w:p>
    <w:p w14:paraId="1B046100">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(5)机动分队根据医院的指示做好病人的转移工作或将病人送到安全地带并劝病人的家属尽快离院。</w:t>
      </w:r>
    </w:p>
    <w:p w14:paraId="1227B6D3">
      <w:pPr>
        <w:numPr>
          <w:ilvl w:val="0"/>
          <w:numId w:val="0"/>
        </w:numPr>
        <w:spacing w:line="480" w:lineRule="auto"/>
        <w:ind w:firstLine="480" w:firstLineChars="200"/>
        <w:outlineLvl w:val="2"/>
        <w:rPr>
          <w:rFonts w:hint="eastAsia" w:ascii="宋体" w:hAnsi="宋体" w:eastAsia="宋体" w:cs="宋体"/>
          <w:sz w:val="24"/>
          <w:szCs w:val="24"/>
          <w:lang w:val="en-US" w:eastAsia="zh-CN"/>
        </w:rPr>
      </w:pPr>
      <w:bookmarkStart w:id="158" w:name="_Toc20995"/>
      <w:r>
        <w:rPr>
          <w:rFonts w:hint="eastAsia" w:ascii="宋体" w:hAnsi="宋体" w:eastAsia="宋体" w:cs="宋体"/>
          <w:sz w:val="24"/>
          <w:szCs w:val="24"/>
          <w:lang w:val="en-US" w:eastAsia="zh-CN"/>
        </w:rPr>
        <w:t>(6)当震灾来临时，本项目全体员工要坚守岗位，严阵以待:</w:t>
      </w:r>
      <w:bookmarkEnd w:id="158"/>
    </w:p>
    <w:p w14:paraId="721F434A">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项目服务部要绝对保证各种通信联络的畅通，及时传递信息;</w:t>
      </w:r>
    </w:p>
    <w:p w14:paraId="5A4DD3A5">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1、机动分队要明确分工责任到人，保证机电设备、设施的正常状态和各种应急动作;</w:t>
      </w:r>
    </w:p>
    <w:p w14:paraId="5D3F4335">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2、机动分队加强巡逻，严密防范各种意外事故的出现。严格控制人员的流动，加强水、电、气的管制。</w:t>
      </w:r>
    </w:p>
    <w:p w14:paraId="24890BB6">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灾情过后，项目服务部全体要积极投入救灾中去，抢救受伤人员，抢修损坏的设备、设施，协助各科室迅速恢复正常工作状态，同时，组织人员迅速清理医院内各处的树枝、树叶、玻璃等杂物，在最短的时间内恢复医院的正常工作。</w:t>
      </w:r>
    </w:p>
    <w:p w14:paraId="4EB13C16">
      <w:pPr>
        <w:numPr>
          <w:ilvl w:val="0"/>
          <w:numId w:val="0"/>
        </w:numPr>
        <w:spacing w:line="48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（8）项目服务部做好灾情记录，对各种事故损失、人员伤亡和防震抗灾中出现的问题均作详细记载上报有关部门。</w:t>
      </w:r>
    </w:p>
    <w:p w14:paraId="5F958ED2">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outlineLvl w:val="1"/>
        <w:rPr>
          <w:b/>
          <w:bCs/>
          <w:sz w:val="24"/>
          <w:szCs w:val="24"/>
        </w:rPr>
      </w:pPr>
      <w:bookmarkStart w:id="159" w:name="_Toc4168"/>
      <w:r>
        <w:rPr>
          <w:rFonts w:hint="eastAsia"/>
          <w:b/>
          <w:bCs/>
          <w:sz w:val="24"/>
          <w:szCs w:val="24"/>
          <w:lang w:val="en-US" w:eastAsia="zh-CN"/>
        </w:rPr>
        <w:t>2.5</w:t>
      </w:r>
      <w:r>
        <w:rPr>
          <w:b/>
          <w:bCs/>
          <w:sz w:val="24"/>
          <w:szCs w:val="24"/>
        </w:rPr>
        <w:t>重大活动及迎检接待方案</w:t>
      </w:r>
      <w:bookmarkEnd w:id="159"/>
    </w:p>
    <w:p w14:paraId="1F916EC2">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outlineLvl w:val="1"/>
        <w:rPr>
          <w:rFonts w:hint="default" w:eastAsiaTheme="minorEastAsia"/>
          <w:b/>
          <w:bCs/>
          <w:sz w:val="24"/>
          <w:szCs w:val="24"/>
          <w:lang w:val="en-US" w:eastAsia="zh-CN"/>
        </w:rPr>
      </w:pPr>
      <w:bookmarkStart w:id="160" w:name="_Toc22298"/>
      <w:r>
        <w:rPr>
          <w:rFonts w:hint="eastAsia"/>
          <w:b/>
          <w:bCs/>
          <w:sz w:val="24"/>
          <w:szCs w:val="24"/>
          <w:lang w:val="en-US" w:eastAsia="zh-CN"/>
        </w:rPr>
        <w:t>2.5.1</w:t>
      </w:r>
      <w:r>
        <w:rPr>
          <w:b/>
          <w:bCs/>
          <w:sz w:val="24"/>
          <w:szCs w:val="24"/>
        </w:rPr>
        <w:t>重大活动</w:t>
      </w:r>
      <w:r>
        <w:rPr>
          <w:rFonts w:hint="eastAsia"/>
          <w:b/>
          <w:bCs/>
          <w:sz w:val="24"/>
          <w:szCs w:val="24"/>
          <w:lang w:val="en-US" w:eastAsia="zh-CN"/>
        </w:rPr>
        <w:t>应急管理方案</w:t>
      </w:r>
      <w:bookmarkEnd w:id="160"/>
    </w:p>
    <w:p w14:paraId="71E581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1"/>
        <w:rPr>
          <w:rFonts w:hint="eastAsia"/>
          <w:b w:val="0"/>
          <w:bCs w:val="0"/>
          <w:sz w:val="24"/>
          <w:szCs w:val="24"/>
          <w:lang w:val="en-US" w:eastAsia="zh-CN"/>
        </w:rPr>
      </w:pPr>
      <w:bookmarkStart w:id="161" w:name="_Toc30838"/>
      <w:r>
        <w:rPr>
          <w:rFonts w:hint="eastAsia" w:asciiTheme="minorHAnsi" w:hAnsiTheme="minorHAnsi" w:eastAsiaTheme="minorEastAsia" w:cstheme="minorBidi"/>
          <w:b w:val="0"/>
          <w:bCs w:val="0"/>
          <w:kern w:val="2"/>
          <w:sz w:val="24"/>
          <w:szCs w:val="24"/>
          <w:lang w:val="en-US" w:eastAsia="zh-CN" w:bidi="ar-SA"/>
        </w:rPr>
        <w:t>一、</w:t>
      </w:r>
      <w:r>
        <w:rPr>
          <w:rFonts w:hint="eastAsia"/>
          <w:b w:val="0"/>
          <w:bCs w:val="0"/>
          <w:sz w:val="24"/>
          <w:szCs w:val="24"/>
          <w:lang w:val="en-US" w:eastAsia="zh-CN"/>
        </w:rPr>
        <w:t>重大活动的保障措施</w:t>
      </w:r>
      <w:bookmarkEnd w:id="161"/>
    </w:p>
    <w:p w14:paraId="178099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2"/>
        <w:rPr>
          <w:rFonts w:hint="default"/>
          <w:b w:val="0"/>
          <w:bCs w:val="0"/>
          <w:sz w:val="24"/>
          <w:szCs w:val="24"/>
          <w:lang w:val="en-US" w:eastAsia="zh-CN"/>
        </w:rPr>
      </w:pPr>
      <w:bookmarkStart w:id="162" w:name="_Toc729"/>
      <w:r>
        <w:rPr>
          <w:rFonts w:hint="default"/>
          <w:b w:val="0"/>
          <w:bCs w:val="0"/>
          <w:sz w:val="24"/>
          <w:szCs w:val="24"/>
          <w:lang w:val="en-US" w:eastAsia="zh-CN"/>
        </w:rPr>
        <w:t>1</w:t>
      </w:r>
      <w:r>
        <w:rPr>
          <w:rFonts w:hint="eastAsia"/>
          <w:b w:val="0"/>
          <w:bCs w:val="0"/>
          <w:sz w:val="24"/>
          <w:szCs w:val="24"/>
          <w:lang w:val="en-US" w:eastAsia="zh-CN"/>
        </w:rPr>
        <w:t>、</w:t>
      </w:r>
      <w:r>
        <w:rPr>
          <w:rFonts w:hint="default"/>
          <w:b w:val="0"/>
          <w:bCs w:val="0"/>
          <w:sz w:val="24"/>
          <w:szCs w:val="24"/>
          <w:lang w:val="en-US" w:eastAsia="zh-CN"/>
        </w:rPr>
        <w:t>活动前准备</w:t>
      </w:r>
      <w:bookmarkEnd w:id="162"/>
    </w:p>
    <w:p w14:paraId="099785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制定重大活动和检查评比期间的岗位分工。</w:t>
      </w:r>
    </w:p>
    <w:p w14:paraId="1EC3D69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（2）</w:t>
      </w:r>
      <w:r>
        <w:rPr>
          <w:rFonts w:hint="default"/>
          <w:b w:val="0"/>
          <w:bCs w:val="0"/>
          <w:sz w:val="24"/>
          <w:szCs w:val="24"/>
          <w:lang w:val="en-US" w:eastAsia="zh-CN"/>
        </w:rPr>
        <w:t>检查工具保洁物资的库存情况，并采购到位。</w:t>
      </w:r>
    </w:p>
    <w:p w14:paraId="63158A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（3）</w:t>
      </w:r>
      <w:r>
        <w:rPr>
          <w:rFonts w:hint="default"/>
          <w:b w:val="0"/>
          <w:bCs w:val="0"/>
          <w:sz w:val="24"/>
          <w:szCs w:val="24"/>
          <w:lang w:val="en-US" w:eastAsia="zh-CN"/>
        </w:rPr>
        <w:t>储备候补队伍，准备迎接突发保洁任务。</w:t>
      </w:r>
    </w:p>
    <w:p w14:paraId="761AF1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（4）</w:t>
      </w:r>
      <w:r>
        <w:rPr>
          <w:rFonts w:hint="default"/>
          <w:b w:val="0"/>
          <w:bCs w:val="0"/>
          <w:sz w:val="24"/>
          <w:szCs w:val="24"/>
          <w:lang w:val="en-US" w:eastAsia="zh-CN"/>
        </w:rPr>
        <w:t>召开动员会，引起思想上的重视。</w:t>
      </w:r>
    </w:p>
    <w:p w14:paraId="3E7C749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val="en-US" w:eastAsia="zh-CN"/>
        </w:rPr>
      </w:pPr>
      <w:bookmarkStart w:id="163" w:name="_Toc26748"/>
      <w:r>
        <w:rPr>
          <w:rFonts w:hint="eastAsia"/>
          <w:b w:val="0"/>
          <w:bCs w:val="0"/>
          <w:sz w:val="24"/>
          <w:szCs w:val="24"/>
          <w:lang w:val="en-US" w:eastAsia="zh-CN"/>
        </w:rPr>
        <w:t>2、活动期间</w:t>
      </w:r>
      <w:bookmarkEnd w:id="163"/>
    </w:p>
    <w:p w14:paraId="529B6CC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（1）保持联络通畅，同主管部门加强联系，掌握保洁动态信息。</w:t>
      </w:r>
    </w:p>
    <w:p w14:paraId="3F89FB2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（2）明确管理人员分工，加强路面巡查，以此提高信息反馈处理速度。</w:t>
      </w:r>
    </w:p>
    <w:p w14:paraId="3243B0D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（3）明确保洁分工，保洁时间可增加，以此保洁作业效果。</w:t>
      </w:r>
    </w:p>
    <w:p w14:paraId="171CEB3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（4）做好后勤保障工作。</w:t>
      </w:r>
    </w:p>
    <w:p w14:paraId="544EBA0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val="en-US" w:eastAsia="zh-CN"/>
        </w:rPr>
      </w:pPr>
      <w:bookmarkStart w:id="164" w:name="_Toc30875"/>
      <w:r>
        <w:rPr>
          <w:rFonts w:hint="eastAsia"/>
          <w:b w:val="0"/>
          <w:bCs w:val="0"/>
          <w:sz w:val="24"/>
          <w:szCs w:val="24"/>
          <w:lang w:val="en-US" w:eastAsia="zh-CN"/>
        </w:rPr>
        <w:t>3、活动过后</w:t>
      </w:r>
      <w:bookmarkEnd w:id="164"/>
    </w:p>
    <w:p w14:paraId="2EF0F68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（1）总结经验和教训</w:t>
      </w:r>
    </w:p>
    <w:p w14:paraId="23EE88B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（2）做好记录存档。</w:t>
      </w:r>
    </w:p>
    <w:p w14:paraId="0236CE2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val="en-US" w:eastAsia="zh-CN"/>
        </w:rPr>
      </w:pPr>
      <w:bookmarkStart w:id="165" w:name="_Toc22230"/>
      <w:r>
        <w:rPr>
          <w:rFonts w:hint="eastAsia"/>
          <w:b w:val="0"/>
          <w:bCs w:val="0"/>
          <w:sz w:val="24"/>
          <w:szCs w:val="24"/>
          <w:lang w:val="en-US" w:eastAsia="zh-CN"/>
        </w:rPr>
        <w:t>4、重大活动的应急处理</w:t>
      </w:r>
      <w:bookmarkEnd w:id="165"/>
    </w:p>
    <w:p w14:paraId="6768039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1.为重大活动的顺利进行做好一切准备工作，组织人力、物力有针对性和主动 地做好突击清洁工作，加大保洁力度，完成重大活动中安排的临时性工作。</w:t>
      </w:r>
    </w:p>
    <w:p w14:paraId="1C5B732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val="en-US" w:eastAsia="zh-CN"/>
        </w:rPr>
      </w:pPr>
      <w:bookmarkStart w:id="166" w:name="_Toc23379"/>
      <w:r>
        <w:rPr>
          <w:rFonts w:hint="eastAsia"/>
          <w:b w:val="0"/>
          <w:bCs w:val="0"/>
          <w:sz w:val="24"/>
          <w:szCs w:val="24"/>
          <w:lang w:val="en-US" w:eastAsia="zh-CN"/>
        </w:rPr>
        <w:t>2.必要时根据甲方需求增派保洁人员协助。</w:t>
      </w:r>
      <w:bookmarkEnd w:id="166"/>
    </w:p>
    <w:p w14:paraId="528463B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3.重大活动结束后，迅速清理现场，并防止意外事故发生，如烟头、设备长期 运转等引起的火灾，机密性文件的遗失等</w:t>
      </w:r>
    </w:p>
    <w:p w14:paraId="126F9C1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val="en-US" w:eastAsia="zh-CN"/>
        </w:rPr>
      </w:pPr>
      <w:bookmarkStart w:id="167" w:name="_Toc20353"/>
      <w:r>
        <w:rPr>
          <w:rFonts w:hint="eastAsia"/>
          <w:b w:val="0"/>
          <w:bCs w:val="0"/>
          <w:sz w:val="24"/>
          <w:szCs w:val="24"/>
          <w:lang w:val="en-US" w:eastAsia="zh-CN"/>
        </w:rPr>
        <w:t>5、参观、采访、迎接上级检查的应急处理</w:t>
      </w:r>
      <w:bookmarkEnd w:id="167"/>
    </w:p>
    <w:p w14:paraId="41E87EB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（1）遇重大参观、采访、迎接上级检查时，接到甲方提前通知后，根据甲方要求 进行突击性服务。</w:t>
      </w:r>
    </w:p>
    <w:p w14:paraId="447785D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（2）必要时从其他项目调动人员协助。</w:t>
      </w:r>
    </w:p>
    <w:p w14:paraId="015F686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（3）组织专人对参观线路反复进行检查，以免遗漏</w:t>
      </w:r>
    </w:p>
    <w:p w14:paraId="0680A92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bCs/>
          <w:sz w:val="24"/>
          <w:szCs w:val="24"/>
          <w:lang w:val="en-US" w:eastAsia="zh-CN"/>
        </w:rPr>
      </w:pPr>
      <w:r>
        <w:rPr>
          <w:rFonts w:hint="eastAsia"/>
          <w:b w:val="0"/>
          <w:bCs w:val="0"/>
          <w:sz w:val="24"/>
          <w:szCs w:val="24"/>
          <w:lang w:val="en-US" w:eastAsia="zh-CN"/>
        </w:rPr>
        <w:t>（4）结束后做好清理、清扫等善后工作。</w:t>
      </w:r>
    </w:p>
    <w:p w14:paraId="7C06EC6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outlineLvl w:val="1"/>
        <w:rPr>
          <w:rFonts w:hint="eastAsia"/>
          <w:b/>
          <w:bCs/>
          <w:sz w:val="24"/>
          <w:szCs w:val="24"/>
        </w:rPr>
      </w:pPr>
      <w:bookmarkStart w:id="168" w:name="_Toc4212"/>
      <w:r>
        <w:rPr>
          <w:rFonts w:hint="eastAsia"/>
          <w:b/>
          <w:bCs/>
          <w:sz w:val="24"/>
          <w:szCs w:val="24"/>
          <w:lang w:val="en-US" w:eastAsia="zh-CN"/>
        </w:rPr>
        <w:t>2.5.2</w:t>
      </w:r>
      <w:r>
        <w:rPr>
          <w:b/>
          <w:bCs/>
          <w:sz w:val="24"/>
          <w:szCs w:val="24"/>
        </w:rPr>
        <w:t>迎检接待</w:t>
      </w:r>
      <w:r>
        <w:rPr>
          <w:rFonts w:hint="eastAsia"/>
          <w:b/>
          <w:bCs/>
          <w:sz w:val="24"/>
          <w:szCs w:val="24"/>
          <w:lang w:val="en-US" w:eastAsia="zh-CN"/>
        </w:rPr>
        <w:t>应急管理方案</w:t>
      </w:r>
      <w:bookmarkEnd w:id="168"/>
    </w:p>
    <w:p w14:paraId="0090698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rPr>
        <w:t>我司有完善的领导视察及评比的工作流程，并能够有效应对各种接待及迎检任务</w:t>
      </w:r>
      <w:r>
        <w:rPr>
          <w:rFonts w:hint="eastAsia"/>
          <w:b w:val="0"/>
          <w:bCs w:val="0"/>
          <w:sz w:val="24"/>
          <w:szCs w:val="24"/>
          <w:lang w:eastAsia="zh-CN"/>
        </w:rPr>
        <w:t>。</w:t>
      </w:r>
    </w:p>
    <w:p w14:paraId="60A37BB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1"/>
        <w:rPr>
          <w:rFonts w:hint="eastAsia"/>
          <w:b w:val="0"/>
          <w:bCs w:val="0"/>
          <w:sz w:val="24"/>
          <w:szCs w:val="24"/>
          <w:lang w:eastAsia="zh-CN"/>
        </w:rPr>
      </w:pPr>
      <w:bookmarkStart w:id="169" w:name="_Toc19921"/>
      <w:r>
        <w:rPr>
          <w:rFonts w:hint="eastAsia"/>
          <w:b w:val="0"/>
          <w:bCs w:val="0"/>
          <w:sz w:val="24"/>
          <w:szCs w:val="24"/>
          <w:lang w:eastAsia="zh-CN"/>
        </w:rPr>
        <w:t>一、迎检工作处理流程</w:t>
      </w:r>
      <w:bookmarkEnd w:id="169"/>
    </w:p>
    <w:p w14:paraId="544C792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0" w:name="_Toc19213"/>
      <w:r>
        <w:rPr>
          <w:rFonts w:hint="eastAsia"/>
          <w:b w:val="0"/>
          <w:bCs w:val="0"/>
          <w:sz w:val="24"/>
          <w:szCs w:val="24"/>
          <w:lang w:eastAsia="zh-CN"/>
        </w:rPr>
        <w:t>1、视察及评比的级别</w:t>
      </w:r>
      <w:bookmarkEnd w:id="170"/>
    </w:p>
    <w:p w14:paraId="7FBDAD6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(1)一级任务:由国家部委组织的或由市主管部门组织的全市级的视察及来访活动</w:t>
      </w:r>
    </w:p>
    <w:p w14:paraId="77798B4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(2)二级任务:由市主管部门组织的行业视察、调研活动。</w:t>
      </w:r>
    </w:p>
    <w:p w14:paraId="24D08FB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eastAsia="zh-CN"/>
        </w:rPr>
        <w:t>(3)三级任务:由区、县级部门组织视察，调研活动。</w:t>
      </w:r>
    </w:p>
    <w:p w14:paraId="068E022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1" w:name="_Toc20884"/>
      <w:r>
        <w:rPr>
          <w:rFonts w:hint="eastAsia"/>
          <w:b w:val="0"/>
          <w:bCs w:val="0"/>
          <w:sz w:val="24"/>
          <w:szCs w:val="24"/>
          <w:lang w:eastAsia="zh-CN"/>
        </w:rPr>
        <w:t>2、迎宾工作的信息</w:t>
      </w:r>
      <w:bookmarkEnd w:id="171"/>
    </w:p>
    <w:p w14:paraId="0AB73CF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各部门、项目部均有搜集各类视察、来宾到访，调研工作信息的任务，要求各部门将收到信息即时反馈到公司综合部，由综合部负责落实并汇总信息，并根据其迎检级别，向有关部门和分公司发出迎检通报，且跟踪迎检工作。</w:t>
      </w:r>
    </w:p>
    <w:p w14:paraId="7C1C65C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2" w:name="_Toc10430"/>
      <w:r>
        <w:rPr>
          <w:rFonts w:hint="eastAsia"/>
          <w:b w:val="0"/>
          <w:bCs w:val="0"/>
          <w:sz w:val="24"/>
          <w:szCs w:val="24"/>
          <w:lang w:eastAsia="zh-CN"/>
        </w:rPr>
        <w:t>3、视察及评比工作的响应</w:t>
      </w:r>
      <w:bookmarkEnd w:id="172"/>
    </w:p>
    <w:p w14:paraId="1829715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各级接待工作的响应机构须成立相应的指挥部遇有接待任务立即启动迎检工作程序。</w:t>
      </w:r>
    </w:p>
    <w:p w14:paraId="2E6CA0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asciiTheme="minorHAnsi" w:hAnsiTheme="minorHAnsi" w:eastAsiaTheme="minorEastAsia" w:cstheme="minorBidi"/>
          <w:b w:val="0"/>
          <w:bCs w:val="0"/>
          <w:kern w:val="2"/>
          <w:sz w:val="24"/>
          <w:szCs w:val="24"/>
          <w:lang w:val="en-US" w:eastAsia="zh-CN" w:bidi="ar-SA"/>
        </w:rPr>
        <w:t>(1)</w:t>
      </w:r>
      <w:r>
        <w:rPr>
          <w:rFonts w:hint="eastAsia"/>
          <w:b w:val="0"/>
          <w:bCs w:val="0"/>
          <w:sz w:val="24"/>
          <w:szCs w:val="24"/>
          <w:lang w:eastAsia="zh-CN"/>
        </w:rPr>
        <w:t>一级工作响应</w:t>
      </w:r>
    </w:p>
    <w:p w14:paraId="08B60C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动用全公司的资源，响应重大任务，由公司最高负责人(或其指定的公司领导)任迎检工作总指挥。</w:t>
      </w:r>
    </w:p>
    <w:p w14:paraId="219967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asciiTheme="minorHAnsi" w:hAnsiTheme="minorHAnsi" w:eastAsiaTheme="minorEastAsia" w:cstheme="minorBidi"/>
          <w:b w:val="0"/>
          <w:bCs w:val="0"/>
          <w:kern w:val="2"/>
          <w:sz w:val="24"/>
          <w:szCs w:val="24"/>
          <w:lang w:val="en-US" w:eastAsia="zh-CN" w:bidi="ar-SA"/>
        </w:rPr>
        <w:t>(2)</w:t>
      </w:r>
      <w:r>
        <w:rPr>
          <w:rFonts w:hint="eastAsia"/>
          <w:b w:val="0"/>
          <w:bCs w:val="0"/>
          <w:sz w:val="24"/>
          <w:szCs w:val="24"/>
          <w:lang w:val="en-US" w:eastAsia="zh-CN"/>
        </w:rPr>
        <w:t>二</w:t>
      </w:r>
      <w:r>
        <w:rPr>
          <w:rFonts w:hint="eastAsia"/>
          <w:b w:val="0"/>
          <w:bCs w:val="0"/>
          <w:sz w:val="24"/>
          <w:szCs w:val="24"/>
          <w:lang w:eastAsia="zh-CN"/>
        </w:rPr>
        <w:t>级作响应</w:t>
      </w:r>
    </w:p>
    <w:p w14:paraId="3258F8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动用体系资源，响应重点任务，由区域经理任检工作总指挥。</w:t>
      </w:r>
    </w:p>
    <w:p w14:paraId="589F26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(3)三级工作响应</w:t>
      </w:r>
    </w:p>
    <w:p w14:paraId="678F07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动用项目部资源，响应普通任务，由管理处项目经理任迎检工作总指挥</w:t>
      </w:r>
    </w:p>
    <w:p w14:paraId="680396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各级迎私指择部，在接到任务后，必须召开接待任务准备会，充分考感视察路线、时间、重点区域等相关要素按轻重缓急安理安排设备、人员制定受检方所下达的检查内容如需支援事宜，立即向上一级迎检指挥部提出人员支援申请，接待期间，影响接待工作的其他事务一律无条件顺延。</w:t>
      </w:r>
    </w:p>
    <w:p w14:paraId="433630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3" w:name="_Toc29360"/>
      <w:r>
        <w:rPr>
          <w:rFonts w:hint="eastAsia"/>
          <w:b w:val="0"/>
          <w:bCs w:val="0"/>
          <w:sz w:val="24"/>
          <w:szCs w:val="24"/>
          <w:lang w:eastAsia="zh-CN"/>
        </w:rPr>
        <w:t>4、接待工作的总结</w:t>
      </w:r>
      <w:bookmarkEnd w:id="173"/>
    </w:p>
    <w:p w14:paraId="086FDE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(1)各级指挥部应对接待工作完成惰况做好当次活动的总结，对接待工作过程中投入的资金、设各、人员进行统计。</w:t>
      </w:r>
    </w:p>
    <w:p w14:paraId="08FF58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(2)对接待工作中产的相关数据、组织管理中遇到的突发事件、接待工作中的典型事例和优秀员工等进行书面总结并报公司人事行政部。</w:t>
      </w:r>
    </w:p>
    <w:p w14:paraId="78A65D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1"/>
        <w:rPr>
          <w:rFonts w:hint="eastAsia"/>
          <w:b w:val="0"/>
          <w:bCs w:val="0"/>
          <w:sz w:val="24"/>
          <w:szCs w:val="24"/>
          <w:lang w:eastAsia="zh-CN"/>
        </w:rPr>
      </w:pPr>
      <w:bookmarkStart w:id="174" w:name="_Toc14203"/>
      <w:r>
        <w:rPr>
          <w:rFonts w:hint="eastAsia"/>
          <w:b w:val="0"/>
          <w:bCs w:val="0"/>
          <w:sz w:val="24"/>
          <w:szCs w:val="24"/>
          <w:lang w:eastAsia="zh-CN"/>
        </w:rPr>
        <w:t>二、视察、评比工作具体措施</w:t>
      </w:r>
      <w:bookmarkEnd w:id="174"/>
    </w:p>
    <w:p w14:paraId="5E5F92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1、负责人到现场登看，对现场工作进行提前布置及任务分配并做好记录。</w:t>
      </w:r>
    </w:p>
    <w:p w14:paraId="2F7C7E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5" w:name="_Toc3686"/>
      <w:r>
        <w:rPr>
          <w:rFonts w:hint="eastAsia"/>
          <w:b w:val="0"/>
          <w:bCs w:val="0"/>
          <w:sz w:val="24"/>
          <w:szCs w:val="24"/>
          <w:lang w:eastAsia="zh-CN"/>
        </w:rPr>
        <w:t>2、接到任务后，对相关部门人员作好安排。</w:t>
      </w:r>
      <w:bookmarkEnd w:id="175"/>
    </w:p>
    <w:p w14:paraId="36D8CC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3、遇突击视察所在项目部的人员应该全力配合展开行动，作息时间需要临时调整超时劳动的应该按国家规定发放加班薪资。同时机动队应全力协助项目部人员工作。</w:t>
      </w:r>
    </w:p>
    <w:p w14:paraId="3219FB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4、运输车俩、操作工具须提前作好安排，原则上要在检查当天早晨 7 点之前完成作业。</w:t>
      </w:r>
    </w:p>
    <w:p w14:paraId="709BA1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5、领导检查公司应急工作领导小组应该在突击检查三个小时之前提前进行自我检查，需要整放的，项目部应该在8点之前整放完毕</w:t>
      </w:r>
    </w:p>
    <w:p w14:paraId="6AE778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6、卫生死角对于卫生死角，项目部应该仔细检查视线范围内、合同范围外的环境卫生，预早进行处理。</w:t>
      </w:r>
    </w:p>
    <w:p w14:paraId="74A633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7、按照既定的作业标准进行检查，按照作业标准执行，发现同时及时处理。</w:t>
      </w:r>
    </w:p>
    <w:p w14:paraId="406182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6" w:name="_Toc12851"/>
      <w:r>
        <w:rPr>
          <w:rFonts w:hint="eastAsia"/>
          <w:b w:val="0"/>
          <w:bCs w:val="0"/>
          <w:sz w:val="24"/>
          <w:szCs w:val="24"/>
          <w:lang w:eastAsia="zh-CN"/>
        </w:rPr>
        <w:t>8、员工培训:</w:t>
      </w:r>
      <w:bookmarkEnd w:id="176"/>
    </w:p>
    <w:p w14:paraId="6F3103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项目部应该对员工进行临时集中培训，重点强调着装、言语和形象，树立公司良好作风和样板。</w:t>
      </w:r>
    </w:p>
    <w:p w14:paraId="7AE7A9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2"/>
        <w:rPr>
          <w:rFonts w:hint="eastAsia"/>
          <w:b w:val="0"/>
          <w:bCs w:val="0"/>
          <w:sz w:val="24"/>
          <w:szCs w:val="24"/>
          <w:lang w:eastAsia="zh-CN"/>
        </w:rPr>
      </w:pPr>
      <w:bookmarkStart w:id="177" w:name="_Toc17363"/>
      <w:r>
        <w:rPr>
          <w:rFonts w:hint="eastAsia"/>
          <w:b w:val="0"/>
          <w:bCs w:val="0"/>
          <w:sz w:val="24"/>
          <w:szCs w:val="24"/>
          <w:lang w:eastAsia="zh-CN"/>
        </w:rPr>
        <w:t>9、项目部经理现场指挥</w:t>
      </w:r>
      <w:bookmarkEnd w:id="177"/>
    </w:p>
    <w:p w14:paraId="35F9B4C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遇有突击视察时，项目部经理必须到场进行现场指挥，随时掌指各方动态。负责人及时和各方面的人员进行联系，做好人员、设备的调整，确保任务按时、按要求圆满的完成。</w:t>
      </w:r>
    </w:p>
    <w:p w14:paraId="575E59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1"/>
        <w:rPr>
          <w:rFonts w:hint="eastAsia"/>
          <w:b w:val="0"/>
          <w:bCs w:val="0"/>
          <w:sz w:val="24"/>
          <w:szCs w:val="24"/>
          <w:lang w:eastAsia="zh-CN"/>
        </w:rPr>
      </w:pPr>
      <w:bookmarkStart w:id="178" w:name="_Toc29648"/>
      <w:r>
        <w:rPr>
          <w:rFonts w:hint="eastAsia"/>
          <w:b w:val="0"/>
          <w:bCs w:val="0"/>
          <w:sz w:val="24"/>
          <w:szCs w:val="24"/>
          <w:lang w:eastAsia="zh-CN"/>
        </w:rPr>
        <w:t>三、任务完成后对工作做好详细记录，并将工作总结汇报给业主方</w:t>
      </w:r>
      <w:bookmarkEnd w:id="178"/>
    </w:p>
    <w:p w14:paraId="446484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b w:val="0"/>
          <w:bCs w:val="0"/>
          <w:sz w:val="24"/>
          <w:szCs w:val="24"/>
          <w:lang w:eastAsia="zh-CN"/>
        </w:rPr>
      </w:pPr>
      <w:r>
        <w:rPr>
          <w:rFonts w:hint="eastAsia"/>
          <w:b w:val="0"/>
          <w:bCs w:val="0"/>
          <w:sz w:val="24"/>
          <w:szCs w:val="24"/>
          <w:lang w:eastAsia="zh-CN"/>
        </w:rPr>
        <w:t>1、专门成立有固定人员组成的应急分队，随时准备承接各种类型的突发性事件的发生。</w:t>
      </w:r>
    </w:p>
    <w:p w14:paraId="078108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i w:val="0"/>
          <w:iCs w:val="0"/>
          <w:caps w:val="0"/>
          <w:color w:val="212529"/>
          <w:spacing w:val="0"/>
          <w:kern w:val="0"/>
          <w:sz w:val="28"/>
          <w:szCs w:val="28"/>
          <w:shd w:val="clear" w:fill="FFFFFF"/>
          <w:lang w:val="en-US" w:eastAsia="zh-CN" w:bidi="ar"/>
        </w:rPr>
      </w:pPr>
      <w:r>
        <w:rPr>
          <w:rFonts w:hint="eastAsia" w:ascii="宋体" w:hAnsi="宋体" w:eastAsia="宋体" w:cs="宋体"/>
          <w:b/>
          <w:bCs/>
          <w:i w:val="0"/>
          <w:iCs w:val="0"/>
          <w:caps w:val="0"/>
          <w:color w:val="212529"/>
          <w:spacing w:val="0"/>
          <w:kern w:val="0"/>
          <w:sz w:val="28"/>
          <w:szCs w:val="28"/>
          <w:shd w:val="clear" w:fill="FFFFFF"/>
          <w:lang w:val="en-US" w:eastAsia="zh-CN" w:bidi="ar"/>
        </w:rPr>
        <w:br w:type="page"/>
      </w:r>
    </w:p>
    <w:p w14:paraId="2BD90A64">
      <w:pPr>
        <w:spacing w:line="240" w:lineRule="auto"/>
        <w:rPr>
          <w:rFonts w:hint="default" w:ascii="宋体" w:hAnsi="宋体" w:eastAsia="宋体" w:cs="宋体"/>
          <w:b/>
          <w:bCs/>
          <w:i w:val="0"/>
          <w:iCs w:val="0"/>
          <w:caps w:val="0"/>
          <w:color w:val="212529"/>
          <w:spacing w:val="0"/>
          <w:kern w:val="0"/>
          <w:sz w:val="28"/>
          <w:szCs w:val="28"/>
          <w:shd w:val="clear" w:fill="FFFFFF"/>
          <w:lang w:val="en-US" w:eastAsia="zh-CN" w:bidi="ar"/>
        </w:rPr>
      </w:pPr>
    </w:p>
    <w:p w14:paraId="6275C34C">
      <w:pPr>
        <w:bidi w:val="0"/>
        <w:rPr>
          <w:rFonts w:hint="default" w:ascii="宋体" w:hAnsi="宋体" w:eastAsia="宋体" w:cs="宋体"/>
          <w:kern w:val="2"/>
          <w:sz w:val="21"/>
          <w:szCs w:val="22"/>
          <w:lang w:val="en-US" w:eastAsia="zh-CN" w:bidi="ar-SA"/>
        </w:rPr>
      </w:pPr>
    </w:p>
    <w:p w14:paraId="2C27BE99">
      <w:pPr>
        <w:numPr>
          <w:ilvl w:val="0"/>
          <w:numId w:val="0"/>
        </w:numPr>
        <w:autoSpaceDE w:val="0"/>
        <w:autoSpaceDN w:val="0"/>
        <w:bidi w:val="0"/>
        <w:adjustRightInd w:val="0"/>
        <w:snapToGrid w:val="0"/>
        <w:spacing w:after="200" w:line="360" w:lineRule="auto"/>
        <w:rPr>
          <w:rStyle w:val="12"/>
          <w:rFonts w:hint="eastAsia" w:ascii="宋体" w:hAnsi="宋体" w:eastAsia="宋体" w:cs="宋体"/>
          <w:b/>
          <w:bCs/>
          <w:sz w:val="24"/>
          <w:highlight w:val="none"/>
          <w:lang w:val="zh-CN"/>
        </w:rPr>
      </w:pPr>
      <w:r>
        <w:rPr>
          <w:rStyle w:val="12"/>
          <w:rFonts w:hint="eastAsia" w:cs="宋体"/>
          <w:b/>
          <w:bCs/>
          <w:sz w:val="24"/>
          <w:highlight w:val="none"/>
          <w:lang w:val="zh-CN"/>
        </w:rPr>
        <w:t>各科室保洁工作</w:t>
      </w:r>
      <w:r>
        <w:rPr>
          <w:rStyle w:val="12"/>
          <w:rFonts w:hint="eastAsia" w:ascii="宋体" w:hAnsi="宋体" w:eastAsia="宋体" w:cs="宋体"/>
          <w:b/>
          <w:bCs/>
          <w:sz w:val="24"/>
          <w:highlight w:val="none"/>
          <w:lang w:val="zh-CN"/>
        </w:rPr>
        <w:t>要求：</w:t>
      </w:r>
    </w:p>
    <w:p w14:paraId="2B1DAFB7">
      <w:pPr>
        <w:numPr>
          <w:ilvl w:val="0"/>
          <w:numId w:val="2"/>
        </w:numPr>
        <w:autoSpaceDE w:val="0"/>
        <w:autoSpaceDN w:val="0"/>
        <w:bidi w:val="0"/>
        <w:adjustRightInd w:val="0"/>
        <w:snapToGrid w:val="0"/>
        <w:spacing w:after="200" w:line="360" w:lineRule="auto"/>
        <w:rPr>
          <w:rStyle w:val="12"/>
          <w:rFonts w:hint="eastAsia" w:cs="宋体"/>
          <w:b/>
          <w:bCs/>
          <w:sz w:val="24"/>
          <w:highlight w:val="none"/>
          <w:lang w:val="zh-CN"/>
        </w:rPr>
      </w:pPr>
      <w:r>
        <w:rPr>
          <w:rStyle w:val="12"/>
          <w:rFonts w:hint="eastAsia" w:cs="宋体"/>
          <w:b/>
          <w:bCs/>
          <w:sz w:val="24"/>
          <w:highlight w:val="none"/>
          <w:lang w:val="zh-CN"/>
        </w:rPr>
        <w:t>内一科、感染病房（旧住院大楼一楼，内一科面积约</w:t>
      </w:r>
      <w:r>
        <w:rPr>
          <w:rStyle w:val="12"/>
          <w:rFonts w:hint="eastAsia" w:cs="宋体"/>
          <w:b/>
          <w:bCs/>
          <w:sz w:val="24"/>
          <w:highlight w:val="none"/>
          <w:lang w:val="en-US" w:eastAsia="zh-CN"/>
        </w:rPr>
        <w:t>1100平方米、感染病房约600平方米，保洁人员3人</w:t>
      </w:r>
      <w:r>
        <w:rPr>
          <w:rStyle w:val="12"/>
          <w:rFonts w:hint="eastAsia" w:cs="宋体"/>
          <w:b/>
          <w:bCs/>
          <w:sz w:val="24"/>
          <w:highlight w:val="none"/>
          <w:lang w:val="zh-CN"/>
        </w:rPr>
        <w:t>）</w:t>
      </w:r>
    </w:p>
    <w:p w14:paraId="5E9EF8D8">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认真遵守劳动纪律，严格执行岗位制度。熟悉本岗位的工作任务与要求，明确服务宗旨，端正劳动态度，讲究工作效率。我科工作量大需要每天两人同时上班，每日值班人员必须在岗，随叫随到。</w:t>
      </w:r>
    </w:p>
    <w:p w14:paraId="2E16FD1D">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严格按照院感要求工作，对病房使用的抹布进行消毒，并在擦拭时使用含氯消毒液。每间病房的拖把要分开使用并消毒，严格做到一间一拖把，地面干燥，防止跌倒。</w:t>
      </w:r>
    </w:p>
    <w:p w14:paraId="73804D5A">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每日07：30分前收病房内所有陪护床。每日对病房进行开窗通风，病房打扫要求：床头柜、储物柜、窗台无生活垃圾，毛巾一人一床一巾。</w:t>
      </w:r>
    </w:p>
    <w:p w14:paraId="2070F822">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每日08:30分前对出院病人床单元更换，使用床单元消毒机消毒。</w:t>
      </w:r>
    </w:p>
    <w:p w14:paraId="77318A88">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每日打扫医生办公室、护士值班室、护士长办公室、主任办公室、护士站、治疗室、更衣室、示教室卫生、护士值班室、纤维支气管镜室。医护工作服清洗后放置规范，医护工作服分开放置。</w:t>
      </w:r>
    </w:p>
    <w:p w14:paraId="431EF231">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每周进行大扫除一次。（包括一楼区域病房、医生办公室、护士站含天花板、库房、周转间）。</w:t>
      </w:r>
    </w:p>
    <w:p w14:paraId="6C2F1FC5">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color w:val="auto"/>
          <w:sz w:val="24"/>
          <w:highlight w:val="none"/>
          <w:u w:val="none"/>
          <w:lang w:val="zh-CN"/>
        </w:rPr>
        <w:t>每日两次打扫治疗室(二）卫生，并随时保持治疗室干净整洁。清洗摆药盒，保持摆药盒干净无污渍。</w:t>
      </w:r>
      <w:r>
        <w:rPr>
          <w:rStyle w:val="12"/>
          <w:rFonts w:hint="eastAsia" w:cs="宋体"/>
          <w:b w:val="0"/>
          <w:bCs w:val="0"/>
          <w:sz w:val="24"/>
          <w:highlight w:val="none"/>
          <w:lang w:val="zh-CN"/>
        </w:rPr>
        <w:t>每周三领取所需要办公用品。</w:t>
      </w:r>
    </w:p>
    <w:p w14:paraId="614DE068">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每季度进行窗帘清洗一次。（包括：病房、医护办公区域、医护值班室）</w:t>
      </w:r>
    </w:p>
    <w:p w14:paraId="02ABF2A2">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每日对办公区域所有电脑、键盘进行擦拭消毒。</w:t>
      </w:r>
    </w:p>
    <w:p w14:paraId="34B117C6">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协助医务人员进行患者与家属吸烟和吐痰的劝导。</w:t>
      </w:r>
    </w:p>
    <w:p w14:paraId="6582D7B6">
      <w:pPr>
        <w:numPr>
          <w:ilvl w:val="0"/>
          <w:numId w:val="3"/>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zh-CN"/>
        </w:rPr>
      </w:pPr>
      <w:r>
        <w:rPr>
          <w:rStyle w:val="12"/>
          <w:rFonts w:hint="eastAsia" w:cs="宋体"/>
          <w:b w:val="0"/>
          <w:bCs w:val="0"/>
          <w:sz w:val="24"/>
          <w:highlight w:val="none"/>
          <w:lang w:val="zh-CN"/>
        </w:rPr>
        <w:t>积极参加与科室的相关培训，特别是医院感染知识培训。</w:t>
      </w:r>
    </w:p>
    <w:p w14:paraId="215C89B8">
      <w:pPr>
        <w:numPr>
          <w:ilvl w:val="0"/>
          <w:numId w:val="2"/>
        </w:numPr>
        <w:autoSpaceDE w:val="0"/>
        <w:autoSpaceDN w:val="0"/>
        <w:bidi w:val="0"/>
        <w:adjustRightInd w:val="0"/>
        <w:snapToGrid w:val="0"/>
        <w:spacing w:after="200" w:line="360" w:lineRule="auto"/>
        <w:ind w:left="0" w:leftChars="0" w:firstLine="0" w:firstLineChars="0"/>
        <w:rPr>
          <w:rStyle w:val="12"/>
          <w:rFonts w:hint="eastAsia" w:cs="宋体"/>
          <w:b/>
          <w:bCs/>
          <w:sz w:val="24"/>
          <w:highlight w:val="none"/>
          <w:lang w:val="zh-CN"/>
        </w:rPr>
      </w:pPr>
      <w:r>
        <w:rPr>
          <w:rStyle w:val="12"/>
          <w:rFonts w:hint="eastAsia" w:cs="宋体"/>
          <w:b/>
          <w:bCs/>
          <w:sz w:val="24"/>
          <w:highlight w:val="none"/>
          <w:lang w:val="zh-CN"/>
        </w:rPr>
        <w:t>内二科（旧住院大楼二楼，面积约</w:t>
      </w:r>
      <w:r>
        <w:rPr>
          <w:rStyle w:val="12"/>
          <w:rFonts w:hint="eastAsia" w:cs="宋体"/>
          <w:b/>
          <w:bCs/>
          <w:sz w:val="24"/>
          <w:highlight w:val="none"/>
          <w:lang w:val="en-US" w:eastAsia="zh-CN"/>
        </w:rPr>
        <w:t>1100平方米，保洁人员2人</w:t>
      </w:r>
      <w:r>
        <w:rPr>
          <w:rStyle w:val="12"/>
          <w:rFonts w:hint="eastAsia" w:cs="宋体"/>
          <w:b/>
          <w:bCs/>
          <w:sz w:val="24"/>
          <w:highlight w:val="none"/>
          <w:lang w:val="zh-CN"/>
        </w:rPr>
        <w:t>）</w:t>
      </w:r>
    </w:p>
    <w:p w14:paraId="338ED882">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认真遵守劳动纪律，严格执行岗位制度。熟悉本岗位的工作任务与要求，明确服务宗旨，端正劳动态度，讲究工作效率。我科工作量大需要每天两人同时上班，每日值班人员必须在岗，随叫随到。</w:t>
      </w:r>
    </w:p>
    <w:p w14:paraId="3F69A845">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严格按照院感要求工作，对病房使用的抹布进行消毒，并在擦拭时使用含氯消毒液。每间病房的拖把要分开使用并消毒，严格做到一间一拖把，地面干燥，防止跌倒。</w:t>
      </w:r>
    </w:p>
    <w:p w14:paraId="477F966D">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每日07：30分前收病房内所有陪护床。每日对病房进行开窗通风，病房打扫要求：床头柜，储物柜、窗台无生活垃圾，毛巾一人一床一巾。</w:t>
      </w:r>
    </w:p>
    <w:p w14:paraId="68AC5486">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每日08:30分前对出院病人床单位更换，使用床单元消毒机消毒。</w:t>
      </w:r>
    </w:p>
    <w:p w14:paraId="14EDF5D3">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每日打扫医生办公室、护士值班室、护士长办公室、主任办公室、护士站、治疗室、更衣室、示教室卫生、护士值班室、就餐间。医护工作服清洗后放置规范，医护工作服分开放置。</w:t>
      </w:r>
    </w:p>
    <w:p w14:paraId="0727C9B8">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每周进行大扫除一次包括。（二楼区域病房、医生办公室、护士站含天花板、库房、周转间）。</w:t>
      </w:r>
    </w:p>
    <w:p w14:paraId="54A003B5">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每季度进行窗帘清洗一次。（包括：病房、医护办公区域、医护值班室）</w:t>
      </w:r>
    </w:p>
    <w:p w14:paraId="177D284B">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每日对办公区域所有电脑、键盘进行擦拭消毒。</w:t>
      </w:r>
    </w:p>
    <w:p w14:paraId="46AF0EED">
      <w:pPr>
        <w:numPr>
          <w:ilvl w:val="0"/>
          <w:numId w:val="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协助医务人员进行患者与家属吸烟和吐痰的劝导。</w:t>
      </w:r>
    </w:p>
    <w:p w14:paraId="28E78841">
      <w:pPr>
        <w:numPr>
          <w:ilvl w:val="0"/>
          <w:numId w:val="4"/>
        </w:numPr>
        <w:autoSpaceDE w:val="0"/>
        <w:autoSpaceDN w:val="0"/>
        <w:bidi w:val="0"/>
        <w:adjustRightInd w:val="0"/>
        <w:snapToGrid w:val="0"/>
        <w:spacing w:after="200" w:line="360" w:lineRule="auto"/>
        <w:ind w:left="0" w:leftChars="0" w:firstLine="480" w:firstLineChars="200"/>
        <w:rPr>
          <w:rStyle w:val="12"/>
          <w:rFonts w:hint="default" w:eastAsia="宋体" w:cs="宋体"/>
          <w:b w:val="0"/>
          <w:bCs w:val="0"/>
          <w:sz w:val="24"/>
          <w:highlight w:val="none"/>
          <w:lang w:val="en-US" w:eastAsia="zh-CN"/>
        </w:rPr>
      </w:pPr>
      <w:r>
        <w:rPr>
          <w:rStyle w:val="12"/>
          <w:rFonts w:hint="eastAsia" w:cs="宋体"/>
          <w:b w:val="0"/>
          <w:bCs w:val="0"/>
          <w:sz w:val="24"/>
          <w:highlight w:val="none"/>
          <w:lang w:val="en-US" w:eastAsia="zh-CN"/>
        </w:rPr>
        <w:t>积极参加与科室的相关培训，特别是医院感染知识培训。</w:t>
      </w:r>
    </w:p>
    <w:p w14:paraId="5CC22037">
      <w:pPr>
        <w:numPr>
          <w:ilvl w:val="0"/>
          <w:numId w:val="0"/>
        </w:numPr>
        <w:autoSpaceDE w:val="0"/>
        <w:autoSpaceDN w:val="0"/>
        <w:bidi w:val="0"/>
        <w:adjustRightInd w:val="0"/>
        <w:snapToGrid w:val="0"/>
        <w:spacing w:after="200" w:line="360" w:lineRule="auto"/>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（三）儿科（旧住院大楼三楼，面积约1100平方米，保洁人员2人）</w:t>
      </w:r>
    </w:p>
    <w:p w14:paraId="75A3057D">
      <w:pPr>
        <w:numPr>
          <w:ilvl w:val="0"/>
          <w:numId w:val="0"/>
        </w:numPr>
        <w:autoSpaceDE w:val="0"/>
        <w:autoSpaceDN w:val="0"/>
        <w:bidi w:val="0"/>
        <w:adjustRightInd w:val="0"/>
        <w:snapToGrid w:val="0"/>
        <w:spacing w:after="200" w:line="360" w:lineRule="auto"/>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儿科普通病房：</w:t>
      </w:r>
    </w:p>
    <w:p w14:paraId="64D82841">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认真遵守劳动纪律，严格执行岗位制度。熟悉本岗位的工作任务与要求，明确服务宗旨，端正劳动态度，讲究工作效率。</w:t>
      </w:r>
    </w:p>
    <w:p w14:paraId="3F08BEC7">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严格按照院感要求工作，对病房使用的抹布进行消毒，并在擦拭时使用含氯消毒液。每间病房的拖把要分开使用并消毒，严格做到一间一拖把，地面干燥，防止跌倒。</w:t>
      </w:r>
    </w:p>
    <w:p w14:paraId="2D527288">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每日07：30分前收病房内所有陪护床。每日对病房进行开窗通风，病房打扫要求：床头柜，储物柜、窗台无生活垃圾，毛巾一人一床一巾。</w:t>
      </w:r>
    </w:p>
    <w:p w14:paraId="15B2D877">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每日08:30分前对出院病人床单位更换，使用床单元消毒机消毒。</w:t>
      </w:r>
    </w:p>
    <w:p w14:paraId="6BE4D5CB">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每日打扫医生办公室、护士值班室、护士长办公室、主任办公室、护士站、治疗室、更衣室、示教室卫生、护士值班室。医护工作服清洗后放置规范，医护工作服分开放置。</w:t>
      </w:r>
    </w:p>
    <w:p w14:paraId="5CE482B0">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每周进行大扫除一次。（包括一楼区域病房、医生办公室、护士站含天花板、库房、周转间）</w:t>
      </w:r>
    </w:p>
    <w:p w14:paraId="06345E62">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每日两次打扫治疗室(二）卫生，并随时保持治疗室干净整洁。</w:t>
      </w:r>
      <w:r>
        <w:rPr>
          <w:rStyle w:val="12"/>
          <w:rFonts w:hint="eastAsia" w:cs="宋体"/>
          <w:b w:val="0"/>
          <w:bCs w:val="0"/>
          <w:color w:val="auto"/>
          <w:sz w:val="24"/>
          <w:highlight w:val="none"/>
          <w:u w:val="none"/>
          <w:lang w:val="en-US" w:eastAsia="zh-CN"/>
        </w:rPr>
        <w:t>清洗摆药盒，保持摆药盒干净无污渍。每</w:t>
      </w:r>
      <w:r>
        <w:rPr>
          <w:rStyle w:val="12"/>
          <w:rFonts w:hint="eastAsia" w:cs="宋体"/>
          <w:b w:val="0"/>
          <w:bCs w:val="0"/>
          <w:color w:val="auto"/>
          <w:sz w:val="24"/>
          <w:highlight w:val="none"/>
          <w:lang w:val="en-US" w:eastAsia="zh-CN"/>
        </w:rPr>
        <w:t>周三领取所需要办公用品。</w:t>
      </w:r>
    </w:p>
    <w:p w14:paraId="2DEB09B4">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每季度进行窗帘清洗一次。（包括：病房、医护办公区域、医护值班室）</w:t>
      </w:r>
    </w:p>
    <w:p w14:paraId="6C89BA1F">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每日2次对办公区域所有电脑、键盘进行擦拭消毒。</w:t>
      </w:r>
    </w:p>
    <w:p w14:paraId="4CB998B0">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协助医务人员进行患者与家属吸烟和吐痰的劝导。</w:t>
      </w:r>
    </w:p>
    <w:p w14:paraId="4E6BA22B">
      <w:pPr>
        <w:numPr>
          <w:ilvl w:val="0"/>
          <w:numId w:val="5"/>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积极参加与科室的相关培训，特别是医院感染知识培训。</w:t>
      </w:r>
    </w:p>
    <w:p w14:paraId="11194A85">
      <w:pPr>
        <w:numPr>
          <w:ilvl w:val="0"/>
          <w:numId w:val="0"/>
        </w:numPr>
        <w:autoSpaceDE w:val="0"/>
        <w:autoSpaceDN w:val="0"/>
        <w:bidi w:val="0"/>
        <w:adjustRightInd w:val="0"/>
        <w:snapToGrid w:val="0"/>
        <w:spacing w:after="200" w:line="360" w:lineRule="auto"/>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新生儿监护室：</w:t>
      </w:r>
    </w:p>
    <w:p w14:paraId="3DA00C60">
      <w:pPr>
        <w:numPr>
          <w:ilvl w:val="0"/>
          <w:numId w:val="0"/>
        </w:numPr>
        <w:autoSpaceDE w:val="0"/>
        <w:autoSpaceDN w:val="0"/>
        <w:bidi w:val="0"/>
        <w:adjustRightInd w:val="0"/>
        <w:snapToGrid w:val="0"/>
        <w:spacing w:after="200" w:line="360" w:lineRule="auto"/>
        <w:ind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新生儿监护室作为医院中最为特殊和敏感的科室之一，其保洁工作至关重要。新生儿科保洁员不仅负责维护科室环境的整洁与卫生，还承担着预防交叉感染、保障新生儿健康安全的重任。</w:t>
      </w:r>
    </w:p>
    <w:p w14:paraId="2465A66A">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认真遵守劳动纪律，严格执行岗位制度。熟悉本岗位的工作任务与要求，明确服务宗旨，端正劳动态度，讲究工作效率。</w:t>
      </w:r>
    </w:p>
    <w:p w14:paraId="6AF56C59">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严格遵守医院感染控制制度，穿戴整洁的工作服、帽子、口罩、手套等防护用品，确保个人清洁卫生。在进行清洁工作时，注意避免交叉污染，不同区域使用不同的清洁工具和消毒液，确保清洁效果。发现疑似感染源或污染情况时，立即向护士长或感染管理部门报告，并协助做好相关处理工作。</w:t>
      </w:r>
    </w:p>
    <w:p w14:paraId="53D6F5F8">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物品管理严格按照院感要求工作，对病房使用的抹布进行消毒，并在擦拭时使用含氯消毒液。负责全区环境卫生清洁工作，包括每日完成地面湿拖2次，实行门前三包制，保持地面清洁无垃圾、无尘埃、无积水。全区各室台面、办公桌（含电话、电脑、仪器设备）、治疗车、治疗盘等用氯消净湿擦一次。沐浴区包括沐浴用具、洗婴台、洗婴池，用含氯消毒水擦洗干净。各卫生间、洗手盆均用含氯消毒水进行擦洗。特别是婴儿床、暖箱、监护仪、治疗车等高频接触物品，需做到一用一消毒。</w:t>
      </w:r>
    </w:p>
    <w:p w14:paraId="69174510">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每周一清洁各区储物柜一次。每日清洗拖鞋2次。</w:t>
      </w:r>
    </w:p>
    <w:p w14:paraId="24D6C721">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每日及时更换办理出入院区台面垫套及一次性垫单。收集污桶各布类送外走廊通道，在本区需要清洗布类进行清洗，晾干后收集归位。每日用含氯消毒擦拭病历夹、输液夹、各类挂牌一次。</w:t>
      </w:r>
    </w:p>
    <w:p w14:paraId="6CC59AD4">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严格执行垃圾分类制度，将医疗废物与生活垃圾分开收集，并按规定时间和路线送至指定地点处理。并签名登记，保持运送车清洁干净。</w:t>
      </w:r>
    </w:p>
    <w:p w14:paraId="1F187C05">
      <w:pPr>
        <w:numPr>
          <w:ilvl w:val="0"/>
          <w:numId w:val="6"/>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积极参加院感科、科室的相关医院感染培训。</w:t>
      </w:r>
    </w:p>
    <w:p w14:paraId="278FAB42">
      <w:pPr>
        <w:numPr>
          <w:ilvl w:val="0"/>
          <w:numId w:val="0"/>
        </w:numPr>
        <w:autoSpaceDE w:val="0"/>
        <w:autoSpaceDN w:val="0"/>
        <w:bidi w:val="0"/>
        <w:adjustRightInd w:val="0"/>
        <w:snapToGrid w:val="0"/>
        <w:spacing w:after="200" w:line="360" w:lineRule="auto"/>
        <w:ind w:left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备注：</w:t>
      </w:r>
    </w:p>
    <w:p w14:paraId="1E614FA2">
      <w:pPr>
        <w:numPr>
          <w:ilvl w:val="0"/>
          <w:numId w:val="7"/>
        </w:numPr>
        <w:autoSpaceDE w:val="0"/>
        <w:autoSpaceDN w:val="0"/>
        <w:bidi w:val="0"/>
        <w:adjustRightInd w:val="0"/>
        <w:snapToGrid w:val="0"/>
        <w:spacing w:after="200" w:line="360" w:lineRule="auto"/>
        <w:ind w:left="845" w:leftChars="0" w:hanging="425" w:firstLineChars="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配置的消毒液浓度按要求达标；</w:t>
      </w:r>
    </w:p>
    <w:p w14:paraId="3F240E58">
      <w:pPr>
        <w:numPr>
          <w:ilvl w:val="0"/>
          <w:numId w:val="7"/>
        </w:numPr>
        <w:autoSpaceDE w:val="0"/>
        <w:autoSpaceDN w:val="0"/>
        <w:bidi w:val="0"/>
        <w:adjustRightInd w:val="0"/>
        <w:snapToGrid w:val="0"/>
        <w:spacing w:after="200" w:line="360" w:lineRule="auto"/>
        <w:ind w:left="845" w:leftChars="0" w:hanging="425" w:firstLineChars="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抹台面毛巾分室分台管理；</w:t>
      </w:r>
    </w:p>
    <w:p w14:paraId="3CC6DEFE">
      <w:pPr>
        <w:numPr>
          <w:ilvl w:val="0"/>
          <w:numId w:val="7"/>
        </w:numPr>
        <w:autoSpaceDE w:val="0"/>
        <w:autoSpaceDN w:val="0"/>
        <w:bidi w:val="0"/>
        <w:adjustRightInd w:val="0"/>
        <w:snapToGrid w:val="0"/>
        <w:spacing w:after="200" w:line="360" w:lineRule="auto"/>
        <w:ind w:left="845" w:leftChars="0" w:hanging="425" w:firstLineChars="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地拖分区管理；</w:t>
      </w:r>
    </w:p>
    <w:p w14:paraId="06264934">
      <w:pPr>
        <w:numPr>
          <w:ilvl w:val="0"/>
          <w:numId w:val="7"/>
        </w:numPr>
        <w:autoSpaceDE w:val="0"/>
        <w:autoSpaceDN w:val="0"/>
        <w:bidi w:val="0"/>
        <w:adjustRightInd w:val="0"/>
        <w:snapToGrid w:val="0"/>
        <w:spacing w:after="200" w:line="360" w:lineRule="auto"/>
        <w:ind w:left="845" w:leftChars="0" w:hanging="425" w:firstLineChars="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每日工作任务按时完成；</w:t>
      </w:r>
    </w:p>
    <w:p w14:paraId="2214EF41">
      <w:pPr>
        <w:numPr>
          <w:ilvl w:val="0"/>
          <w:numId w:val="7"/>
        </w:numPr>
        <w:autoSpaceDE w:val="0"/>
        <w:autoSpaceDN w:val="0"/>
        <w:bidi w:val="0"/>
        <w:adjustRightInd w:val="0"/>
        <w:snapToGrid w:val="0"/>
        <w:spacing w:after="200" w:line="360" w:lineRule="auto"/>
        <w:ind w:left="845" w:leftChars="0" w:hanging="425" w:firstLineChars="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保持全区各室环境卫生清洁、干净、舒适。</w:t>
      </w:r>
    </w:p>
    <w:p w14:paraId="0AF3BA3E">
      <w:pPr>
        <w:numPr>
          <w:ilvl w:val="0"/>
          <w:numId w:val="0"/>
        </w:numPr>
        <w:autoSpaceDE w:val="0"/>
        <w:autoSpaceDN w:val="0"/>
        <w:bidi w:val="0"/>
        <w:adjustRightInd w:val="0"/>
        <w:snapToGrid w:val="0"/>
        <w:spacing w:after="200" w:line="360" w:lineRule="auto"/>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（四）产科（旧住院大楼四楼，面积约1100平方米，保洁人员2人）</w:t>
      </w:r>
    </w:p>
    <w:p w14:paraId="0CBED3B3">
      <w:pPr>
        <w:numPr>
          <w:ilvl w:val="0"/>
          <w:numId w:val="0"/>
        </w:numPr>
        <w:autoSpaceDE w:val="0"/>
        <w:autoSpaceDN w:val="0"/>
        <w:bidi w:val="0"/>
        <w:adjustRightInd w:val="0"/>
        <w:snapToGrid w:val="0"/>
        <w:spacing w:after="200" w:line="360" w:lineRule="auto"/>
        <w:ind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专门负责病区、产房及医护人员的办公室，为病房提供一个舒适整洁的环境。 </w:t>
      </w:r>
    </w:p>
    <w:p w14:paraId="5B650B27">
      <w:pPr>
        <w:numPr>
          <w:ilvl w:val="0"/>
          <w:numId w:val="0"/>
        </w:numPr>
        <w:autoSpaceDE w:val="0"/>
        <w:autoSpaceDN w:val="0"/>
        <w:bidi w:val="0"/>
        <w:adjustRightInd w:val="0"/>
        <w:snapToGrid w:val="0"/>
        <w:spacing w:after="200" w:line="360" w:lineRule="auto"/>
        <w:ind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工作职责: </w:t>
      </w:r>
    </w:p>
    <w:p w14:paraId="3641C041">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严格按照手术科室规定操作，必要时更换手术室工作衣、裤、帽、口罩和手套。　</w:t>
      </w:r>
    </w:p>
    <w:p w14:paraId="06ED370E">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认真做好手术台、桌椅、墙面、地面和器械柜外等清洁消毒工作。</w:t>
      </w:r>
    </w:p>
    <w:p w14:paraId="5D57317A">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及时处理手术室的垃圾，并按规定装入相应颜色的垃圾袋。</w:t>
      </w:r>
    </w:p>
    <w:p w14:paraId="69370458">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严禁带戒指、手表等装饰品操作,以防交叉感染。</w:t>
      </w:r>
    </w:p>
    <w:p w14:paraId="169AD92C">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清洁病房内床、桌、椅、柜、灯、设备以及门、窗、墙、地。 </w:t>
      </w:r>
    </w:p>
    <w:p w14:paraId="47D4D6DF">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做好“二盆一镜”(洗脸盆、坐便盆和镜子)的清洁卫生。 </w:t>
      </w:r>
    </w:p>
    <w:p w14:paraId="496CCBA7">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保持病区走廊、门、窗、墙面、地面、扶拦及楼梯、电梯门和示意牌等洁净。         </w:t>
      </w:r>
    </w:p>
    <w:p w14:paraId="59E44DDE">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负责医生办公室、值班室、检查室和治疗室的门窗、桌椅和墙面、地面和卫生间的清洁。 </w:t>
      </w:r>
    </w:p>
    <w:p w14:paraId="6A1159D8">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拖把做好红、黄、蓝、白标记,分开操作（红色拖卫生间、黄色拖走廊治疗室、蓝色拖病房、白色拖值班室、休息室)。 </w:t>
      </w:r>
    </w:p>
    <w:p w14:paraId="35F3979B">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擦床抹布一床一布,按抹布标记进行操作，完毕后一床一巾用消毒亮剂浸泡30分钟，捞起晾干。</w:t>
      </w:r>
    </w:p>
    <w:p w14:paraId="5429EA63">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对开水间、污物间及垃圾桶进行清洁、消毒。 </w:t>
      </w:r>
    </w:p>
    <w:p w14:paraId="68B7D829">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为医护人员衣物清点外送清点领用，被服清洗外送清点并归放整齐，建立被服和工作服登记本,每日清点。 </w:t>
      </w:r>
    </w:p>
    <w:p w14:paraId="57B30DEA">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更换床单位,病员入院时换新,出院时更换并洗涤,巡视病房发现有脏污时及时更换。　</w:t>
      </w:r>
    </w:p>
    <w:p w14:paraId="7E120310">
      <w:pPr>
        <w:numPr>
          <w:ilvl w:val="0"/>
          <w:numId w:val="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 xml:space="preserve">保持护士站的桌、椅、吊柜、冰箱、水池及周边环境的整洁。 </w:t>
      </w:r>
    </w:p>
    <w:p w14:paraId="368390E6">
      <w:pPr>
        <w:numPr>
          <w:ilvl w:val="0"/>
          <w:numId w:val="8"/>
        </w:numPr>
        <w:autoSpaceDE w:val="0"/>
        <w:autoSpaceDN w:val="0"/>
        <w:bidi w:val="0"/>
        <w:adjustRightInd w:val="0"/>
        <w:snapToGrid w:val="0"/>
        <w:spacing w:after="200" w:line="360" w:lineRule="auto"/>
        <w:ind w:left="0" w:leftChars="0" w:firstLine="480" w:firstLineChars="200"/>
        <w:rPr>
          <w:rStyle w:val="12"/>
          <w:rFonts w:hint="default" w:eastAsia="宋体" w:cs="宋体"/>
          <w:b w:val="0"/>
          <w:bCs w:val="0"/>
          <w:sz w:val="24"/>
          <w:highlight w:val="none"/>
          <w:lang w:val="en-US" w:eastAsia="zh-CN"/>
        </w:rPr>
      </w:pPr>
      <w:r>
        <w:rPr>
          <w:rStyle w:val="12"/>
          <w:rFonts w:hint="default" w:cs="宋体"/>
          <w:b w:val="0"/>
          <w:bCs w:val="0"/>
          <w:color w:val="auto"/>
          <w:sz w:val="24"/>
          <w:highlight w:val="none"/>
          <w:lang w:val="en-US" w:eastAsia="zh-CN"/>
        </w:rPr>
        <w:t xml:space="preserve">其他未尽事宜，另行安排 </w:t>
      </w:r>
      <w:r>
        <w:rPr>
          <w:rStyle w:val="12"/>
          <w:rFonts w:hint="eastAsia" w:cs="宋体"/>
          <w:b w:val="0"/>
          <w:bCs w:val="0"/>
          <w:color w:val="auto"/>
          <w:sz w:val="24"/>
          <w:highlight w:val="none"/>
          <w:lang w:val="en-US" w:eastAsia="zh-CN"/>
        </w:rPr>
        <w:t>。</w:t>
      </w:r>
    </w:p>
    <w:p w14:paraId="5ED69E38">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r>
        <w:rPr>
          <w:rStyle w:val="12"/>
          <w:rFonts w:hint="eastAsia" w:cs="宋体"/>
          <w:b/>
          <w:bCs/>
          <w:sz w:val="24"/>
          <w:highlight w:val="none"/>
          <w:lang w:val="en-US" w:eastAsia="zh-CN"/>
        </w:rPr>
        <w:t>（五）妇产科</w:t>
      </w:r>
      <w:r>
        <w:rPr>
          <w:rStyle w:val="12"/>
          <w:rFonts w:hint="eastAsia" w:cs="宋体"/>
          <w:b/>
          <w:bCs/>
          <w:sz w:val="24"/>
          <w:highlight w:val="none"/>
          <w:lang w:val="zh-CN"/>
        </w:rPr>
        <w:t>（旧住院大楼五楼，面积约</w:t>
      </w:r>
      <w:r>
        <w:rPr>
          <w:rStyle w:val="12"/>
          <w:rFonts w:hint="eastAsia" w:cs="宋体"/>
          <w:b/>
          <w:bCs/>
          <w:sz w:val="24"/>
          <w:highlight w:val="none"/>
          <w:lang w:val="en-US" w:eastAsia="zh-CN"/>
        </w:rPr>
        <w:t>1100平方米，保洁人员2人</w:t>
      </w:r>
      <w:r>
        <w:rPr>
          <w:rStyle w:val="12"/>
          <w:rFonts w:hint="eastAsia" w:cs="宋体"/>
          <w:b/>
          <w:bCs/>
          <w:sz w:val="24"/>
          <w:highlight w:val="none"/>
          <w:lang w:val="zh-CN"/>
        </w:rPr>
        <w:t>）</w:t>
      </w:r>
    </w:p>
    <w:p w14:paraId="57EE494D">
      <w:pPr>
        <w:numPr>
          <w:ilvl w:val="0"/>
          <w:numId w:val="0"/>
        </w:numPr>
        <w:autoSpaceDE w:val="0"/>
        <w:autoSpaceDN w:val="0"/>
        <w:bidi w:val="0"/>
        <w:adjustRightInd w:val="0"/>
        <w:snapToGrid w:val="0"/>
        <w:spacing w:after="200" w:line="360" w:lineRule="auto"/>
        <w:ind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专门负责病区及医护人员的办公室，为病房提供一个舒适整洁的环境。 工作职责: </w:t>
      </w:r>
    </w:p>
    <w:p w14:paraId="28284119">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清洁病房内床、桌、椅、柜、灯、设备以及门、窗、墙、地。 </w:t>
      </w:r>
    </w:p>
    <w:p w14:paraId="60A61DB2">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做好“二盆一镜”(洗脸盆、坐便盆和镜子)的清洁卫生。 </w:t>
      </w:r>
    </w:p>
    <w:p w14:paraId="0D60F32D">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保持病区走廊、门、窗、墙面、地面、扶拦及楼梯、电梯门和示意牌等洁净。 </w:t>
      </w:r>
    </w:p>
    <w:p w14:paraId="7EB561D1">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保持护士站的桌、椅、吊柜、冰箱、水池及周边环境的整洁。 </w:t>
      </w:r>
    </w:p>
    <w:p w14:paraId="668762C7">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负责医生办公室、值班室、检查室和治疗室的门窗、桌椅和墙面、地面和卫生间的清洁。 </w:t>
      </w:r>
    </w:p>
    <w:p w14:paraId="4B731769">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拖把做好红、黄、蓝、白标记,分开操作（红色拖卫生间、黄色拖走廊治疗室、蓝色拖病房、白色拖值班室、休息室)。 </w:t>
      </w:r>
    </w:p>
    <w:p w14:paraId="116168DC">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擦床抹布一床一布,按抹布标记进行操作，完毕后一床一巾用消毒亮剂浸泡30分钟捞起晾干。 </w:t>
      </w:r>
    </w:p>
    <w:p w14:paraId="040D5C3D">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对开水间、污物间及垃圾桶进行清洁、消毒。 </w:t>
      </w:r>
    </w:p>
    <w:p w14:paraId="3DBC5C2D">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为医护人员衣物清点外送清点领用，被服清洗外送清点并归放整齐，建立被服和工作服登记本,每日清点。 </w:t>
      </w:r>
    </w:p>
    <w:p w14:paraId="35D58038">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 xml:space="preserve"> 更换床单位,病员入院时换新,出院时更换并洗涤,巡视病房发现有脏污时及时更换。　</w:t>
      </w:r>
    </w:p>
    <w:p w14:paraId="19933AA0">
      <w:pPr>
        <w:numPr>
          <w:ilvl w:val="0"/>
          <w:numId w:val="9"/>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其他未尽事宜，另行安排 。</w:t>
      </w:r>
    </w:p>
    <w:p w14:paraId="6D45D3FD">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（六）急诊科</w:t>
      </w:r>
      <w:r>
        <w:rPr>
          <w:rStyle w:val="12"/>
          <w:rFonts w:hint="eastAsia" w:cs="宋体"/>
          <w:b/>
          <w:bCs/>
          <w:sz w:val="24"/>
          <w:highlight w:val="none"/>
          <w:lang w:val="zh-CN"/>
        </w:rPr>
        <w:t>（旧门诊大楼一楼、二楼部分</w:t>
      </w:r>
      <w:r>
        <w:rPr>
          <w:rStyle w:val="12"/>
          <w:rFonts w:hint="eastAsia" w:cs="宋体"/>
          <w:b/>
          <w:bCs/>
          <w:color w:val="auto"/>
          <w:sz w:val="24"/>
          <w:highlight w:val="none"/>
          <w:u w:val="none"/>
          <w:lang w:val="zh-CN"/>
        </w:rPr>
        <w:t>，面积约</w:t>
      </w:r>
      <w:r>
        <w:rPr>
          <w:rStyle w:val="12"/>
          <w:rFonts w:hint="eastAsia" w:cs="宋体"/>
          <w:b/>
          <w:bCs/>
          <w:color w:val="auto"/>
          <w:sz w:val="24"/>
          <w:highlight w:val="none"/>
          <w:u w:val="none"/>
          <w:lang w:val="en-US" w:eastAsia="zh-CN"/>
        </w:rPr>
        <w:t>2275平方米，</w:t>
      </w:r>
      <w:r>
        <w:rPr>
          <w:rStyle w:val="12"/>
          <w:rFonts w:hint="eastAsia" w:cs="宋体"/>
          <w:b/>
          <w:bCs/>
          <w:sz w:val="24"/>
          <w:highlight w:val="none"/>
          <w:lang w:val="en-US" w:eastAsia="zh-CN"/>
        </w:rPr>
        <w:t>保洁人员3人（含放射科1人）</w:t>
      </w:r>
      <w:r>
        <w:rPr>
          <w:rStyle w:val="12"/>
          <w:rFonts w:hint="eastAsia" w:cs="宋体"/>
          <w:b/>
          <w:bCs/>
          <w:sz w:val="24"/>
          <w:highlight w:val="none"/>
          <w:lang w:val="zh-CN"/>
        </w:rPr>
        <w:t>）</w:t>
      </w:r>
    </w:p>
    <w:p w14:paraId="645720EB">
      <w:pPr>
        <w:numPr>
          <w:ilvl w:val="0"/>
          <w:numId w:val="0"/>
        </w:numPr>
        <w:autoSpaceDE w:val="0"/>
        <w:autoSpaceDN w:val="0"/>
        <w:bidi w:val="0"/>
        <w:adjustRightInd w:val="0"/>
        <w:snapToGrid w:val="0"/>
        <w:spacing w:after="200" w:line="360" w:lineRule="auto"/>
        <w:ind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一、旧门诊大楼一楼、二楼急诊科病区保洁需求</w:t>
      </w:r>
    </w:p>
    <w:p w14:paraId="0FE68A7F">
      <w:pPr>
        <w:numPr>
          <w:ilvl w:val="0"/>
          <w:numId w:val="0"/>
        </w:numPr>
        <w:autoSpaceDE w:val="0"/>
        <w:autoSpaceDN w:val="0"/>
        <w:bidi w:val="0"/>
        <w:adjustRightInd w:val="0"/>
        <w:snapToGrid w:val="0"/>
        <w:spacing w:after="200" w:line="360" w:lineRule="auto"/>
        <w:ind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保洁2人，轮班制，负责急诊科病区、生活区及外环境的保洁工作。</w:t>
      </w:r>
    </w:p>
    <w:p w14:paraId="76E41111">
      <w:pPr>
        <w:numPr>
          <w:ilvl w:val="0"/>
          <w:numId w:val="10"/>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保洁时间：每日上午06：00-下午16:00，晚上19:00-21:00；每日上午</w:t>
      </w:r>
    </w:p>
    <w:p w14:paraId="77E4EDB8">
      <w:pPr>
        <w:numPr>
          <w:ilvl w:val="0"/>
          <w:numId w:val="0"/>
        </w:numPr>
        <w:autoSpaceDE w:val="0"/>
        <w:autoSpaceDN w:val="0"/>
        <w:bidi w:val="0"/>
        <w:adjustRightInd w:val="0"/>
        <w:snapToGrid w:val="0"/>
        <w:spacing w:after="200" w:line="360" w:lineRule="auto"/>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06:00-12:00需保证两人在岗，其余时间保证一人在岗。</w:t>
      </w:r>
    </w:p>
    <w:p w14:paraId="2C9A79FC">
      <w:pPr>
        <w:numPr>
          <w:ilvl w:val="0"/>
          <w:numId w:val="0"/>
        </w:numPr>
        <w:autoSpaceDE w:val="0"/>
        <w:autoSpaceDN w:val="0"/>
        <w:bidi w:val="0"/>
        <w:adjustRightInd w:val="0"/>
        <w:snapToGrid w:val="0"/>
        <w:spacing w:after="200" w:line="360" w:lineRule="auto"/>
        <w:ind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三、岗位职责及工作内容</w:t>
      </w:r>
    </w:p>
    <w:p w14:paraId="567FAC17">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认真遵守劳动纪律，严格执行岗位制度。熟悉本岗位的工作任务与要求，明确服务宗旨，端正劳动态度，讲究工作效率。</w:t>
      </w:r>
    </w:p>
    <w:p w14:paraId="6903DE3E">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严格按照院感要求工作，对病房使用的抹布进行消毒，并在擦拭时使用含氯消毒液；病房办公区的拖把分开使用并消毒，严格做到一间一拖把，地面干燥，防止跌倒。</w:t>
      </w:r>
    </w:p>
    <w:p w14:paraId="6D09C92D">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每日06:00起负责旧门诊大楼一楼急诊科病区所有病床、床头柜、椅子、门窗、墙面、地面、灯罩、天花板、空调帘，空调、消毒机的卫生，常规2次/日，视情况随时清洁消毒。</w:t>
      </w:r>
    </w:p>
    <w:p w14:paraId="544B1439">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每日06:00起负责旧门诊大楼一楼急诊科治疗区治疗柜、椅子、门窗、墙面、地面、灯罩、天花板、空调、消毒机的卫生，常规2次/日，视情况随时清洁消毒；治疗柜每周彻底打扫一次。</w:t>
      </w:r>
    </w:p>
    <w:p w14:paraId="62701DF9">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保持所有公共区域电梯、步梯、走廊、扶手的卫生整洁，地面干净、无尘土、无水渍、无蜘蛛网、无卫生死角，常规2次/日，视情况随时清洁。</w:t>
      </w:r>
    </w:p>
    <w:p w14:paraId="4A0EF83B">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负责旧门诊大楼二楼急诊科生活区门窗、墙面、地面、灯罩、天花板空调的卫生，1次/日。</w:t>
      </w:r>
    </w:p>
    <w:p w14:paraId="36DA88B4">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及时清洁各卫生间、各洗手台并严格消毒，常规2次/日，视情况随时清洁消毒。</w:t>
      </w:r>
    </w:p>
    <w:p w14:paraId="6E796217">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负责办公区域台面、桌椅、电脑、键盘等的清洁与消毒，每日2次，每周进行一次彻底的大扫除。</w:t>
      </w:r>
    </w:p>
    <w:p w14:paraId="7BB6E252">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每2月清洗各床间隔帘一次，有明显血迹污染时随时清洗消毒;每月1次擦拭清洁所有输液杆。</w:t>
      </w:r>
    </w:p>
    <w:p w14:paraId="4AB28732">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及时清理急诊所有区域内的污物、垃圾，无外溢现象，垃圾桶清洁。按照医院院感要求进行医疗垃圾及生活垃圾分类打包处理，每日下午14:00-16:00收集医疗垃圾，进行称重和转运。负责保持污物间整洁、清洁。</w:t>
      </w:r>
    </w:p>
    <w:p w14:paraId="66F2E537">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每日负责急诊科所有病床床上用品的更换、清洗消毒；有传染病或死亡病人出院后使用消毒机对病床进行终末消毒。</w:t>
      </w:r>
    </w:p>
    <w:p w14:paraId="73A82E00">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每日负责急诊科仪器设备及治疗车的表面清洁消毒，1次/日。</w:t>
      </w:r>
    </w:p>
    <w:p w14:paraId="467DC907">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每日负责清洁救护车内卫生，常规1次/日，视情况随时清洁</w:t>
      </w:r>
    </w:p>
    <w:p w14:paraId="7AAEBE62">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负责医护值班室床上用品清洗，包括下溪院前急救值班室床上用品清洗，每周2次。</w:t>
      </w:r>
    </w:p>
    <w:p w14:paraId="27818B05">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建议洗浆房清洗病人用的床上用品和医护工作服、值班室床上用品分开洗衣机清洗，防止医院感染。</w:t>
      </w:r>
    </w:p>
    <w:p w14:paraId="461E7514">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协助医务人员进行患者与家属吸烟和吐痰的劝导。</w:t>
      </w:r>
    </w:p>
    <w:p w14:paraId="262339D0">
      <w:pPr>
        <w:numPr>
          <w:ilvl w:val="0"/>
          <w:numId w:val="11"/>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积极参加科室与院感相关的培训。</w:t>
      </w:r>
    </w:p>
    <w:p w14:paraId="25782EF9">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p>
    <w:p w14:paraId="43C1467E">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p>
    <w:p w14:paraId="0C79E276">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r>
        <w:rPr>
          <w:rStyle w:val="12"/>
          <w:rFonts w:hint="eastAsia" w:cs="宋体"/>
          <w:b/>
          <w:bCs/>
          <w:sz w:val="24"/>
          <w:highlight w:val="none"/>
          <w:lang w:val="en-US" w:eastAsia="zh-CN"/>
        </w:rPr>
        <w:t>（七）放射科</w:t>
      </w:r>
    </w:p>
    <w:p w14:paraId="47DE2106">
      <w:pPr>
        <w:numPr>
          <w:ilvl w:val="0"/>
          <w:numId w:val="0"/>
        </w:numPr>
        <w:autoSpaceDE w:val="0"/>
        <w:autoSpaceDN w:val="0"/>
        <w:bidi w:val="0"/>
        <w:adjustRightInd w:val="0"/>
        <w:snapToGrid w:val="0"/>
        <w:spacing w:after="200" w:line="360" w:lineRule="auto"/>
        <w:ind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主要负责放射科办公区卫生打扫（包括窗台、窗帘、空调等），放射科设备需定期用干毛巾清理表面灰尘，如设备表面有呕吐物、血迹用干毛巾喷少量酒精清理。</w:t>
      </w:r>
    </w:p>
    <w:p w14:paraId="2CBA65A8">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eastAsia" w:cs="宋体"/>
          <w:b/>
          <w:bCs/>
          <w:color w:val="auto"/>
          <w:sz w:val="24"/>
          <w:highlight w:val="none"/>
          <w:lang w:val="en-US" w:eastAsia="zh-CN"/>
        </w:rPr>
        <w:t>（八）行政办公区（旧门诊2-5楼（2楼部分）、职工之家3-4楼，面积约2155平方米，保洁人员1人）</w:t>
      </w:r>
    </w:p>
    <w:p w14:paraId="05EBD2C6">
      <w:pPr>
        <w:numPr>
          <w:ilvl w:val="0"/>
          <w:numId w:val="12"/>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default" w:cs="宋体"/>
          <w:b w:val="0"/>
          <w:bCs w:val="0"/>
          <w:color w:val="auto"/>
          <w:sz w:val="24"/>
          <w:highlight w:val="none"/>
          <w:lang w:val="en-US" w:eastAsia="zh-CN"/>
        </w:rPr>
        <w:t>承担会议布置桌椅板凳搬运工作</w:t>
      </w:r>
      <w:r>
        <w:rPr>
          <w:rStyle w:val="12"/>
          <w:rFonts w:hint="eastAsia" w:cs="宋体"/>
          <w:b w:val="0"/>
          <w:bCs w:val="0"/>
          <w:color w:val="auto"/>
          <w:sz w:val="24"/>
          <w:highlight w:val="none"/>
          <w:lang w:val="en-US" w:eastAsia="zh-CN"/>
        </w:rPr>
        <w:t>。</w:t>
      </w:r>
    </w:p>
    <w:p w14:paraId="1F2EA056">
      <w:pPr>
        <w:numPr>
          <w:ilvl w:val="0"/>
          <w:numId w:val="1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清洗茶杯、茶具等</w:t>
      </w:r>
      <w:r>
        <w:rPr>
          <w:rStyle w:val="12"/>
          <w:rFonts w:hint="eastAsia" w:cs="宋体"/>
          <w:b w:val="0"/>
          <w:bCs w:val="0"/>
          <w:color w:val="auto"/>
          <w:sz w:val="24"/>
          <w:highlight w:val="none"/>
          <w:lang w:val="en-US" w:eastAsia="zh-CN"/>
        </w:rPr>
        <w:t>。</w:t>
      </w:r>
    </w:p>
    <w:p w14:paraId="0A9B9E00">
      <w:pPr>
        <w:numPr>
          <w:ilvl w:val="0"/>
          <w:numId w:val="1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清扫三楼、五楼会议室内外，厕所卫生</w:t>
      </w:r>
      <w:r>
        <w:rPr>
          <w:rStyle w:val="12"/>
          <w:rFonts w:hint="eastAsia" w:cs="宋体"/>
          <w:b w:val="0"/>
          <w:bCs w:val="0"/>
          <w:color w:val="auto"/>
          <w:sz w:val="24"/>
          <w:highlight w:val="none"/>
          <w:lang w:val="en-US" w:eastAsia="zh-CN"/>
        </w:rPr>
        <w:t>。</w:t>
      </w:r>
    </w:p>
    <w:p w14:paraId="5DD456DF">
      <w:pPr>
        <w:numPr>
          <w:ilvl w:val="0"/>
          <w:numId w:val="1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清扫三楼、四楼、行政办公室卫生，并定期擦</w:t>
      </w:r>
      <w:r>
        <w:rPr>
          <w:rStyle w:val="12"/>
          <w:rFonts w:hint="eastAsia" w:cs="宋体"/>
          <w:b w:val="0"/>
          <w:bCs w:val="0"/>
          <w:color w:val="auto"/>
          <w:sz w:val="24"/>
          <w:highlight w:val="none"/>
          <w:lang w:val="en-US" w:eastAsia="zh-CN"/>
        </w:rPr>
        <w:t>办公桌、</w:t>
      </w:r>
      <w:r>
        <w:rPr>
          <w:rStyle w:val="12"/>
          <w:rFonts w:hint="default" w:cs="宋体"/>
          <w:b w:val="0"/>
          <w:bCs w:val="0"/>
          <w:color w:val="auto"/>
          <w:sz w:val="24"/>
          <w:highlight w:val="none"/>
          <w:lang w:val="en-US" w:eastAsia="zh-CN"/>
        </w:rPr>
        <w:t>玻璃</w:t>
      </w:r>
      <w:r>
        <w:rPr>
          <w:rStyle w:val="12"/>
          <w:rFonts w:hint="eastAsia" w:cs="宋体"/>
          <w:b w:val="0"/>
          <w:bCs w:val="0"/>
          <w:color w:val="auto"/>
          <w:sz w:val="24"/>
          <w:highlight w:val="none"/>
          <w:lang w:val="en-US" w:eastAsia="zh-CN"/>
        </w:rPr>
        <w:t>等。</w:t>
      </w:r>
    </w:p>
    <w:p w14:paraId="4B954FF5">
      <w:pPr>
        <w:numPr>
          <w:ilvl w:val="0"/>
          <w:numId w:val="1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一天两次收拾垃圾桶</w:t>
      </w:r>
      <w:r>
        <w:rPr>
          <w:rStyle w:val="12"/>
          <w:rFonts w:hint="eastAsia" w:cs="宋体"/>
          <w:b w:val="0"/>
          <w:bCs w:val="0"/>
          <w:color w:val="auto"/>
          <w:sz w:val="24"/>
          <w:highlight w:val="none"/>
          <w:lang w:val="en-US" w:eastAsia="zh-CN"/>
        </w:rPr>
        <w:t>。</w:t>
      </w:r>
    </w:p>
    <w:p w14:paraId="261FB44A">
      <w:pPr>
        <w:numPr>
          <w:ilvl w:val="0"/>
          <w:numId w:val="1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color w:val="auto"/>
          <w:sz w:val="24"/>
          <w:highlight w:val="none"/>
          <w:lang w:val="en-US" w:eastAsia="zh-CN"/>
        </w:rPr>
        <w:t>承担其他临时性任务</w:t>
      </w:r>
      <w:r>
        <w:rPr>
          <w:rStyle w:val="12"/>
          <w:rFonts w:hint="eastAsia" w:cs="宋体"/>
          <w:b w:val="0"/>
          <w:bCs w:val="0"/>
          <w:color w:val="auto"/>
          <w:sz w:val="24"/>
          <w:highlight w:val="none"/>
          <w:lang w:val="en-US" w:eastAsia="zh-CN"/>
        </w:rPr>
        <w:t>。</w:t>
      </w:r>
    </w:p>
    <w:p w14:paraId="43EF8F15">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r>
        <w:rPr>
          <w:rStyle w:val="12"/>
          <w:rFonts w:hint="eastAsia" w:cs="宋体"/>
          <w:b/>
          <w:bCs/>
          <w:sz w:val="24"/>
          <w:highlight w:val="none"/>
          <w:lang w:val="en-US" w:eastAsia="zh-CN"/>
        </w:rPr>
        <w:t>（九）检验科</w:t>
      </w:r>
      <w:r>
        <w:rPr>
          <w:rStyle w:val="12"/>
          <w:rFonts w:hint="eastAsia" w:cs="宋体"/>
          <w:b/>
          <w:bCs/>
          <w:sz w:val="24"/>
          <w:highlight w:val="none"/>
          <w:lang w:val="zh-CN"/>
        </w:rPr>
        <w:t>（新住院大楼二楼、</w:t>
      </w:r>
      <w:r>
        <w:rPr>
          <w:rStyle w:val="12"/>
          <w:rFonts w:hint="eastAsia" w:cs="宋体"/>
          <w:b/>
          <w:bCs/>
          <w:sz w:val="24"/>
          <w:highlight w:val="none"/>
          <w:lang w:val="en-US" w:eastAsia="zh-CN"/>
        </w:rPr>
        <w:t>一楼大厅、负一楼</w:t>
      </w:r>
      <w:r>
        <w:rPr>
          <w:rStyle w:val="12"/>
          <w:rFonts w:hint="eastAsia" w:cs="宋体"/>
          <w:b/>
          <w:bCs/>
          <w:sz w:val="24"/>
          <w:highlight w:val="none"/>
          <w:lang w:val="zh-CN"/>
        </w:rPr>
        <w:t>，面积约</w:t>
      </w:r>
      <w:r>
        <w:rPr>
          <w:rStyle w:val="12"/>
          <w:rFonts w:hint="eastAsia" w:cs="宋体"/>
          <w:b/>
          <w:bCs/>
          <w:color w:val="auto"/>
          <w:sz w:val="24"/>
          <w:highlight w:val="none"/>
          <w:lang w:val="en-US" w:eastAsia="zh-CN"/>
        </w:rPr>
        <w:t>1500</w:t>
      </w:r>
      <w:r>
        <w:rPr>
          <w:rStyle w:val="12"/>
          <w:rFonts w:hint="eastAsia" w:cs="宋体"/>
          <w:b/>
          <w:bCs/>
          <w:sz w:val="24"/>
          <w:highlight w:val="none"/>
          <w:lang w:val="en-US" w:eastAsia="zh-CN"/>
        </w:rPr>
        <w:t>平方米，保洁人员2人</w:t>
      </w:r>
      <w:r>
        <w:rPr>
          <w:rStyle w:val="12"/>
          <w:rFonts w:hint="eastAsia" w:cs="宋体"/>
          <w:b/>
          <w:bCs/>
          <w:sz w:val="24"/>
          <w:highlight w:val="none"/>
          <w:lang w:val="zh-CN"/>
        </w:rPr>
        <w:t>）</w:t>
      </w:r>
    </w:p>
    <w:p w14:paraId="500A2DF6">
      <w:pPr>
        <w:numPr>
          <w:ilvl w:val="0"/>
          <w:numId w:val="13"/>
        </w:numPr>
        <w:autoSpaceDE w:val="0"/>
        <w:autoSpaceDN w:val="0"/>
        <w:bidi w:val="0"/>
        <w:adjustRightInd w:val="0"/>
        <w:snapToGrid w:val="0"/>
        <w:spacing w:after="200" w:line="360" w:lineRule="auto"/>
        <w:ind w:left="720" w:leftChars="0" w:firstLine="0" w:firstLineChars="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保证室内及公共区域干净整洁，定时查看。</w:t>
      </w:r>
    </w:p>
    <w:p w14:paraId="49B99404">
      <w:pPr>
        <w:numPr>
          <w:ilvl w:val="0"/>
          <w:numId w:val="13"/>
        </w:numPr>
        <w:autoSpaceDE w:val="0"/>
        <w:autoSpaceDN w:val="0"/>
        <w:bidi w:val="0"/>
        <w:adjustRightInd w:val="0"/>
        <w:snapToGrid w:val="0"/>
        <w:spacing w:after="200" w:line="360" w:lineRule="auto"/>
        <w:ind w:left="720" w:leftChars="0" w:firstLine="0" w:firstLineChars="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按要求处理医疗废物并完善相关交接记录。</w:t>
      </w:r>
    </w:p>
    <w:p w14:paraId="6B15B3C6">
      <w:pPr>
        <w:numPr>
          <w:ilvl w:val="0"/>
          <w:numId w:val="13"/>
        </w:numPr>
        <w:autoSpaceDE w:val="0"/>
        <w:autoSpaceDN w:val="0"/>
        <w:bidi w:val="0"/>
        <w:adjustRightInd w:val="0"/>
        <w:snapToGrid w:val="0"/>
        <w:spacing w:after="200" w:line="360" w:lineRule="auto"/>
        <w:ind w:left="720" w:leftChars="0" w:firstLine="0" w:firstLineChars="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定时更换各类垃圾袋。</w:t>
      </w:r>
    </w:p>
    <w:p w14:paraId="316850C5">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r>
        <w:rPr>
          <w:rStyle w:val="12"/>
          <w:rFonts w:hint="eastAsia" w:cs="宋体"/>
          <w:b/>
          <w:bCs/>
          <w:sz w:val="24"/>
          <w:highlight w:val="none"/>
          <w:lang w:val="en-US" w:eastAsia="zh-CN"/>
        </w:rPr>
        <w:t>（十）肛肠皮肤科</w:t>
      </w:r>
      <w:r>
        <w:rPr>
          <w:rStyle w:val="12"/>
          <w:rFonts w:hint="eastAsia" w:cs="宋体"/>
          <w:b/>
          <w:bCs/>
          <w:sz w:val="24"/>
          <w:highlight w:val="none"/>
          <w:lang w:val="zh-CN"/>
        </w:rPr>
        <w:t>（新住院大楼四楼，面积约</w:t>
      </w:r>
      <w:r>
        <w:rPr>
          <w:rStyle w:val="12"/>
          <w:rFonts w:hint="eastAsia" w:cs="宋体"/>
          <w:b/>
          <w:bCs/>
          <w:color w:val="auto"/>
          <w:sz w:val="24"/>
          <w:highlight w:val="none"/>
          <w:lang w:val="en-US" w:eastAsia="zh-CN"/>
        </w:rPr>
        <w:t>1200</w:t>
      </w:r>
      <w:r>
        <w:rPr>
          <w:rStyle w:val="12"/>
          <w:rFonts w:hint="eastAsia" w:cs="宋体"/>
          <w:b/>
          <w:bCs/>
          <w:sz w:val="24"/>
          <w:highlight w:val="none"/>
          <w:lang w:val="en-US" w:eastAsia="zh-CN"/>
        </w:rPr>
        <w:t>平方米，保洁人员2人</w:t>
      </w:r>
      <w:r>
        <w:rPr>
          <w:rStyle w:val="12"/>
          <w:rFonts w:hint="eastAsia" w:cs="宋体"/>
          <w:b/>
          <w:bCs/>
          <w:sz w:val="24"/>
          <w:highlight w:val="none"/>
          <w:lang w:val="zh-CN"/>
        </w:rPr>
        <w:t>）</w:t>
      </w:r>
    </w:p>
    <w:p w14:paraId="287EE3CA">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认真遵守劳动纪律，严格执行岗位制度。熟悉本岗位的工作任务与要求，明确服务宗旨，端正劳动态度，讲究工作效率。</w:t>
      </w:r>
    </w:p>
    <w:p w14:paraId="20B817CB">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严格按照院感要求工作，对病房使用的抹布进行消毒，并在擦拭时使用含氯消毒液。每间病房的拖把要分开使用并消毒，严格做到一间一拖把，地面干燥，防止跌倒。</w:t>
      </w:r>
    </w:p>
    <w:p w14:paraId="0F6F56EB">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病房打扫要求：床头柜，储物柜、窗台、陪护床、厕所、墙角死角进行清洁消毒，地面无垃圾，毛巾一人一床一巾。过道及病区扶手、玻璃清洁。多耐患者严格按院感要求进行每日终末处理。</w:t>
      </w:r>
    </w:p>
    <w:p w14:paraId="1C2C4B56">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每日08:30分对出院病人床单位更换，使用床单元消毒机消毒。</w:t>
      </w:r>
    </w:p>
    <w:p w14:paraId="55335EA0">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每日打扫医生办公室、值班室、主任/护士长办公室、护士站、治疗室1和2、换药室、灌肠室、更衣室护士值班室。医护工作服清洗后放置规范，医护工作服分开放置。</w:t>
      </w:r>
    </w:p>
    <w:p w14:paraId="7534F771">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清洁人员每周进行病区大扫除1次，包括治疗室、办公区域、生活区。</w:t>
      </w:r>
    </w:p>
    <w:p w14:paraId="3FF23893">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后勤及外包公司不定时对病区清洁卫生进行检查及督查，每月不少于3次。</w:t>
      </w:r>
    </w:p>
    <w:p w14:paraId="439DDDCB">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洗漱间要保持地面清洁干燥，避免有水渍造成跌倒。洗漱间台面及时清理，避免厨余垃圾推挤，滋生苍蝇等。</w:t>
      </w:r>
    </w:p>
    <w:p w14:paraId="208377B9">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病房、走廊、换药室、灌肠室加强巡视清洁打扫。</w:t>
      </w:r>
    </w:p>
    <w:p w14:paraId="222B5C5F">
      <w:pPr>
        <w:numPr>
          <w:ilvl w:val="0"/>
          <w:numId w:val="14"/>
        </w:numPr>
        <w:autoSpaceDE w:val="0"/>
        <w:autoSpaceDN w:val="0"/>
        <w:bidi w:val="0"/>
        <w:adjustRightInd w:val="0"/>
        <w:snapToGrid w:val="0"/>
        <w:spacing w:after="200" w:line="360" w:lineRule="auto"/>
        <w:ind w:left="0" w:leftChars="0" w:firstLine="480" w:firstLineChars="200"/>
        <w:rPr>
          <w:rStyle w:val="12"/>
          <w:rFonts w:hint="eastAsia" w:cs="宋体"/>
          <w:b/>
          <w:bCs/>
          <w:sz w:val="24"/>
          <w:highlight w:val="none"/>
          <w:lang w:val="en-US" w:eastAsia="zh-CN"/>
        </w:rPr>
      </w:pPr>
      <w:r>
        <w:rPr>
          <w:rStyle w:val="12"/>
          <w:rFonts w:hint="eastAsia" w:cs="宋体"/>
          <w:b w:val="0"/>
          <w:bCs w:val="0"/>
          <w:sz w:val="24"/>
          <w:highlight w:val="none"/>
          <w:lang w:val="en-US" w:eastAsia="zh-CN"/>
        </w:rPr>
        <w:t>垃圾桶里垃圾及时更换。</w:t>
      </w:r>
    </w:p>
    <w:p w14:paraId="58B4B2E9">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（十一）外二科</w:t>
      </w:r>
      <w:r>
        <w:rPr>
          <w:rStyle w:val="12"/>
          <w:rFonts w:hint="eastAsia" w:cs="宋体"/>
          <w:b/>
          <w:bCs/>
          <w:sz w:val="24"/>
          <w:highlight w:val="none"/>
          <w:lang w:val="zh-CN"/>
        </w:rPr>
        <w:t>（新住院大楼五楼，面积约</w:t>
      </w:r>
      <w:r>
        <w:rPr>
          <w:rStyle w:val="12"/>
          <w:rFonts w:hint="eastAsia" w:cs="宋体"/>
          <w:b/>
          <w:bCs/>
          <w:color w:val="auto"/>
          <w:sz w:val="24"/>
          <w:highlight w:val="none"/>
          <w:lang w:val="en-US" w:eastAsia="zh-CN"/>
        </w:rPr>
        <w:t>1200</w:t>
      </w:r>
      <w:r>
        <w:rPr>
          <w:rStyle w:val="12"/>
          <w:rFonts w:hint="eastAsia" w:cs="宋体"/>
          <w:b/>
          <w:bCs/>
          <w:sz w:val="24"/>
          <w:highlight w:val="none"/>
          <w:lang w:val="en-US" w:eastAsia="zh-CN"/>
        </w:rPr>
        <w:t>平方米，保洁人员2人</w:t>
      </w:r>
      <w:r>
        <w:rPr>
          <w:rStyle w:val="12"/>
          <w:rFonts w:hint="eastAsia" w:cs="宋体"/>
          <w:b/>
          <w:bCs/>
          <w:sz w:val="24"/>
          <w:highlight w:val="none"/>
          <w:lang w:val="zh-CN"/>
        </w:rPr>
        <w:t>）</w:t>
      </w:r>
    </w:p>
    <w:p w14:paraId="6A3AB9A3">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出院患者需进行床单元更换，病床、床头柜、陪护床及对应柜子用含氯消毒液进行擦拭并终末消毒。</w:t>
      </w:r>
    </w:p>
    <w:p w14:paraId="3FEB323F">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日常要对病床、床头柜、陪护床及柜子进行清洁（有污渍进行擦拭）。</w:t>
      </w:r>
    </w:p>
    <w:p w14:paraId="296D5275">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清洁人员每月进行病区大扫除2次，包括治疗室，办公区域。</w:t>
      </w:r>
    </w:p>
    <w:p w14:paraId="32C7950C">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清洁人员每日进行治疗室1、2的地面及窗台，台面不清洁。</w:t>
      </w:r>
    </w:p>
    <w:p w14:paraId="7532120B">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每日进行办公区域的清洁。</w:t>
      </w:r>
    </w:p>
    <w:p w14:paraId="004F36CA">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负责过道及所有病区扶手清洁，所有病区的玻璃清洁及病区内外窗台的清洁。</w:t>
      </w:r>
    </w:p>
    <w:p w14:paraId="570E9F4A">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u w:val="none"/>
          <w:lang w:val="en-US" w:eastAsia="zh-CN"/>
        </w:rPr>
      </w:pPr>
      <w:r>
        <w:rPr>
          <w:rStyle w:val="12"/>
          <w:rFonts w:hint="default" w:cs="宋体"/>
          <w:b w:val="0"/>
          <w:bCs w:val="0"/>
          <w:color w:val="auto"/>
          <w:sz w:val="24"/>
          <w:highlight w:val="none"/>
          <w:u w:val="none"/>
          <w:lang w:val="en-US" w:eastAsia="zh-CN"/>
        </w:rPr>
        <w:t>每月大扫除对治疗室1、2的台面、柜子进行清洁，清洁时要使用专用抹布（科室已备）。</w:t>
      </w:r>
    </w:p>
    <w:p w14:paraId="76B47ABF">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病床的床上用品和工作服分开清洗。</w:t>
      </w:r>
    </w:p>
    <w:p w14:paraId="089048C9">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对于多耐患者出院后严格按院感要求进行终末处理。</w:t>
      </w:r>
    </w:p>
    <w:p w14:paraId="51884D03">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对病区内所有洗手池进行清洁，包括办公区域。</w:t>
      </w:r>
    </w:p>
    <w:p w14:paraId="7F414CB3">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加强病房巡视，随时打扫，如有吸烟，立即制止。</w:t>
      </w:r>
    </w:p>
    <w:p w14:paraId="64947B0A">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对患者及家属服务态度要好，语气不生冷，</w:t>
      </w:r>
      <w:r>
        <w:rPr>
          <w:rStyle w:val="12"/>
          <w:rFonts w:hint="eastAsia" w:cs="宋体"/>
          <w:b w:val="0"/>
          <w:bCs w:val="0"/>
          <w:sz w:val="24"/>
          <w:highlight w:val="none"/>
          <w:lang w:val="en-US" w:eastAsia="zh-CN"/>
        </w:rPr>
        <w:t>不</w:t>
      </w:r>
      <w:r>
        <w:rPr>
          <w:rStyle w:val="12"/>
          <w:rFonts w:hint="default" w:cs="宋体"/>
          <w:b w:val="0"/>
          <w:bCs w:val="0"/>
          <w:sz w:val="24"/>
          <w:highlight w:val="none"/>
          <w:lang w:val="en-US" w:eastAsia="zh-CN"/>
        </w:rPr>
        <w:t>傲慢，不得与其发生口角，如有投诉，外包公司自行回访。</w:t>
      </w:r>
    </w:p>
    <w:p w14:paraId="6800168B">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终末处理要求一床一巾。</w:t>
      </w:r>
    </w:p>
    <w:p w14:paraId="4ADA2383">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后勤及外包公司不定时对病区清洁卫生进行检查及督查，每月不少于3次。</w:t>
      </w:r>
    </w:p>
    <w:p w14:paraId="2B271710">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洗漱间要保持地面清洁干燥，避免有水渍造成跌倒。洗漱间台面及时清理，避免厨余垃圾推挤，滋生苍蝇等。</w:t>
      </w:r>
    </w:p>
    <w:p w14:paraId="2A245953">
      <w:pPr>
        <w:numPr>
          <w:ilvl w:val="0"/>
          <w:numId w:val="1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每日16:30以前不离开病区。</w:t>
      </w:r>
    </w:p>
    <w:p w14:paraId="680B78B5">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（十二）外一科</w:t>
      </w:r>
      <w:r>
        <w:rPr>
          <w:rStyle w:val="12"/>
          <w:rFonts w:hint="eastAsia" w:cs="宋体"/>
          <w:b/>
          <w:bCs/>
          <w:sz w:val="24"/>
          <w:highlight w:val="none"/>
          <w:lang w:val="zh-CN"/>
        </w:rPr>
        <w:t>（新住院大楼六楼，面积约</w:t>
      </w:r>
      <w:r>
        <w:rPr>
          <w:rStyle w:val="12"/>
          <w:rFonts w:hint="eastAsia" w:cs="宋体"/>
          <w:b/>
          <w:bCs/>
          <w:color w:val="auto"/>
          <w:sz w:val="24"/>
          <w:highlight w:val="none"/>
          <w:lang w:val="en-US" w:eastAsia="zh-CN"/>
        </w:rPr>
        <w:t>1200</w:t>
      </w:r>
      <w:r>
        <w:rPr>
          <w:rStyle w:val="12"/>
          <w:rFonts w:hint="eastAsia" w:cs="宋体"/>
          <w:b/>
          <w:bCs/>
          <w:sz w:val="24"/>
          <w:highlight w:val="none"/>
          <w:lang w:val="en-US" w:eastAsia="zh-CN"/>
        </w:rPr>
        <w:t>平方米，保洁人员2人</w:t>
      </w:r>
      <w:r>
        <w:rPr>
          <w:rStyle w:val="12"/>
          <w:rFonts w:hint="eastAsia" w:cs="宋体"/>
          <w:b/>
          <w:bCs/>
          <w:sz w:val="24"/>
          <w:highlight w:val="none"/>
          <w:lang w:val="zh-CN"/>
        </w:rPr>
        <w:t>）</w:t>
      </w:r>
    </w:p>
    <w:p w14:paraId="797BD2DE">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对出入院患者及特殊需求患者进行床单元更换，整理，终末消毒。病床、床头柜、陪护床及对应柜子用含氯消毒液进行擦拭并终末消毒。</w:t>
      </w:r>
    </w:p>
    <w:p w14:paraId="1412D6F3">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日常要对病床、床头柜、陪护床及柜子进行清洁（有污渍进行擦拭）。</w:t>
      </w:r>
    </w:p>
    <w:p w14:paraId="19170B1E">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清洁人员每月进行病区大扫除2次，包括整个片区范围</w:t>
      </w:r>
      <w:r>
        <w:rPr>
          <w:rStyle w:val="12"/>
          <w:rFonts w:hint="eastAsia" w:cs="宋体"/>
          <w:b w:val="0"/>
          <w:bCs w:val="0"/>
          <w:sz w:val="24"/>
          <w:highlight w:val="none"/>
          <w:lang w:val="en-US" w:eastAsia="zh-CN"/>
        </w:rPr>
        <w:t>，每个月大扫除2次时需同时参加打扫</w:t>
      </w:r>
      <w:r>
        <w:rPr>
          <w:rStyle w:val="12"/>
          <w:rFonts w:hint="default" w:cs="宋体"/>
          <w:b w:val="0"/>
          <w:bCs w:val="0"/>
          <w:sz w:val="24"/>
          <w:highlight w:val="none"/>
          <w:lang w:val="en-US" w:eastAsia="zh-CN"/>
        </w:rPr>
        <w:t>。</w:t>
      </w:r>
    </w:p>
    <w:p w14:paraId="7D1B6949">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清洁人员每日进行</w:t>
      </w:r>
      <w:r>
        <w:rPr>
          <w:rStyle w:val="12"/>
          <w:rFonts w:hint="default" w:cs="宋体"/>
          <w:b w:val="0"/>
          <w:bCs w:val="0"/>
          <w:color w:val="auto"/>
          <w:sz w:val="24"/>
          <w:highlight w:val="none"/>
          <w:u w:val="none"/>
          <w:lang w:val="en-US" w:eastAsia="zh-CN"/>
        </w:rPr>
        <w:t>治疗室1、2的地面及窗台，柜子清洁</w:t>
      </w:r>
      <w:r>
        <w:rPr>
          <w:rStyle w:val="12"/>
          <w:rFonts w:hint="default" w:cs="宋体"/>
          <w:b w:val="0"/>
          <w:bCs w:val="0"/>
          <w:sz w:val="24"/>
          <w:highlight w:val="none"/>
          <w:lang w:val="en-US" w:eastAsia="zh-CN"/>
        </w:rPr>
        <w:t>。</w:t>
      </w:r>
    </w:p>
    <w:p w14:paraId="76554F82">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每日进行办公区域的清洁。</w:t>
      </w:r>
    </w:p>
    <w:p w14:paraId="4A81A736">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负责过道及所有病区扶手清洁，所有病区的玻璃清洁及病区内外窗台的清洁。</w:t>
      </w:r>
    </w:p>
    <w:p w14:paraId="519E37F6">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u w:val="none"/>
          <w:lang w:val="en-US" w:eastAsia="zh-CN"/>
        </w:rPr>
      </w:pPr>
      <w:r>
        <w:rPr>
          <w:rStyle w:val="12"/>
          <w:rFonts w:hint="default" w:cs="宋体"/>
          <w:b w:val="0"/>
          <w:bCs w:val="0"/>
          <w:color w:val="auto"/>
          <w:sz w:val="24"/>
          <w:highlight w:val="none"/>
          <w:u w:val="none"/>
          <w:lang w:val="en-US" w:eastAsia="zh-CN"/>
        </w:rPr>
        <w:t>每周对治疗室1、2的台面、柜子进行清洁，清洁时要使用专用抹布（科室已备）。</w:t>
      </w:r>
    </w:p>
    <w:p w14:paraId="76112F5D">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病床的床上用品和医护工作服分开清洗。</w:t>
      </w:r>
    </w:p>
    <w:p w14:paraId="701BB2D3">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对于多耐患者出院后严格按院感要求进行终末处理。</w:t>
      </w:r>
    </w:p>
    <w:p w14:paraId="601DCB58">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对病区内所有洗手池、垃圾桶进行清洁，包括办公区域。</w:t>
      </w:r>
    </w:p>
    <w:p w14:paraId="2CA3524F">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加强病房巡视，随时打扫，如有吸烟，立即制止。</w:t>
      </w:r>
    </w:p>
    <w:p w14:paraId="2B647BCA">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对患者及家属服务态度要好，语气不生冷，傲慢，不得与其发生口角，如有投诉，外包公司自行回访。</w:t>
      </w:r>
    </w:p>
    <w:p w14:paraId="5D0B7D24">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终末处理要求一床一巾。</w:t>
      </w:r>
    </w:p>
    <w:p w14:paraId="2420EE73">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后勤及外包公司不定时对病区清洁卫生进行检查及自查，每月不少于3次。</w:t>
      </w:r>
    </w:p>
    <w:p w14:paraId="5CBCF913">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洗漱间要保持地面清洁干燥，避免有水渍造成跌倒。洗漱间台面及时清理，避免厨余垃圾推挤，滋生苍蝇等。</w:t>
      </w:r>
    </w:p>
    <w:p w14:paraId="6A011C35">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每日16:30以前不离开病区。</w:t>
      </w:r>
    </w:p>
    <w:p w14:paraId="160C6CF5">
      <w:pPr>
        <w:numPr>
          <w:ilvl w:val="0"/>
          <w:numId w:val="1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病区内医护值班室床上用品每月清洗二次，病区内垃圾桶每月清洗2次，病房床帘每年清洗4次。</w:t>
      </w:r>
    </w:p>
    <w:p w14:paraId="12F12830">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（十三）骨科</w:t>
      </w:r>
      <w:r>
        <w:rPr>
          <w:rStyle w:val="12"/>
          <w:rFonts w:hint="eastAsia" w:cs="宋体"/>
          <w:b/>
          <w:bCs/>
          <w:sz w:val="24"/>
          <w:highlight w:val="none"/>
          <w:lang w:val="zh-CN"/>
        </w:rPr>
        <w:t>（新住院大楼七楼，面积约</w:t>
      </w:r>
      <w:r>
        <w:rPr>
          <w:rStyle w:val="12"/>
          <w:rFonts w:hint="eastAsia" w:cs="宋体"/>
          <w:b/>
          <w:bCs/>
          <w:color w:val="auto"/>
          <w:sz w:val="24"/>
          <w:highlight w:val="none"/>
          <w:lang w:val="en-US" w:eastAsia="zh-CN"/>
        </w:rPr>
        <w:t>1200</w:t>
      </w:r>
      <w:r>
        <w:rPr>
          <w:rStyle w:val="12"/>
          <w:rFonts w:hint="eastAsia" w:cs="宋体"/>
          <w:b/>
          <w:bCs/>
          <w:sz w:val="24"/>
          <w:highlight w:val="none"/>
          <w:lang w:val="en-US" w:eastAsia="zh-CN"/>
        </w:rPr>
        <w:t>平方米，保洁人员2人</w:t>
      </w:r>
      <w:r>
        <w:rPr>
          <w:rStyle w:val="12"/>
          <w:rFonts w:hint="eastAsia" w:cs="宋体"/>
          <w:b/>
          <w:bCs/>
          <w:sz w:val="24"/>
          <w:highlight w:val="none"/>
          <w:lang w:val="zh-CN"/>
        </w:rPr>
        <w:t>）</w:t>
      </w:r>
    </w:p>
    <w:p w14:paraId="354C09A8">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出院患者需进行床单元更换，病床、床头柜、陪护床及对应储物柜子用含氯消毒液进行擦拭并终末消毒。</w:t>
      </w:r>
    </w:p>
    <w:p w14:paraId="731577A6">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每日要对病床、床头柜、陪护床及柜子进行清洁（有污渍进行擦拭）。</w:t>
      </w:r>
    </w:p>
    <w:p w14:paraId="728D0B6A">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清洁人员每月进行病区大扫除2次，包括治疗室，办公区域、医护人员生活区域。</w:t>
      </w:r>
    </w:p>
    <w:p w14:paraId="2B1A48F6">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清洁人员每日进行治疗室1、2的地面及窗台进行清洁，台面不清洁。</w:t>
      </w:r>
    </w:p>
    <w:p w14:paraId="6A33B28E">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每日进行办公区域、医护生活区域进行清洁。</w:t>
      </w:r>
    </w:p>
    <w:p w14:paraId="41B3953A">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负责过道及所有病区扶手清洁，所有病区的玻璃清洁及病区内外窗台的清洁。</w:t>
      </w:r>
    </w:p>
    <w:p w14:paraId="18E38F5C">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u w:val="none"/>
          <w:lang w:val="en-US" w:eastAsia="zh-CN"/>
        </w:rPr>
      </w:pPr>
      <w:r>
        <w:rPr>
          <w:rStyle w:val="12"/>
          <w:rFonts w:hint="eastAsia" w:cs="宋体"/>
          <w:b w:val="0"/>
          <w:bCs w:val="0"/>
          <w:color w:val="auto"/>
          <w:sz w:val="24"/>
          <w:highlight w:val="none"/>
          <w:u w:val="none"/>
          <w:lang w:val="en-US" w:eastAsia="zh-CN"/>
        </w:rPr>
        <w:t>每月大扫除对治疗室1、2的台面、柜子进行清洁，清洁时要使用专用抹布（科室已备）。</w:t>
      </w:r>
    </w:p>
    <w:p w14:paraId="69126725">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病床的床上用品和工作服分开清洗。</w:t>
      </w:r>
    </w:p>
    <w:p w14:paraId="5FBC2E84">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对于多耐患者出院后严格按院感要求进行终末处理。</w:t>
      </w:r>
    </w:p>
    <w:p w14:paraId="6E36BF22">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对病区内所有洗手池进行清洁，包括办公区域。</w:t>
      </w:r>
    </w:p>
    <w:p w14:paraId="4AF2898E">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加强病房巡视，随时打扫，如有吸烟，立即制止。</w:t>
      </w:r>
    </w:p>
    <w:p w14:paraId="1433CA12">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对患者及家属服务态度要好，语气不生冷，不傲慢，不得与其发生口角，如有投诉，外包公司自行回访。</w:t>
      </w:r>
    </w:p>
    <w:p w14:paraId="277C9A4A">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终末处理要求一床一巾。</w:t>
      </w:r>
    </w:p>
    <w:p w14:paraId="5E49A4B4">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后勤及外包公司不定时对病区清洁卫生进行检查及督查，每月不少于3次。</w:t>
      </w:r>
    </w:p>
    <w:p w14:paraId="24A040E7">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洗漱间要保持地面清洁干燥，避免有水渍造成跌倒。洗漱间台面及时清理，避免厨余垃圾推挤，滋生苍蝇等。</w:t>
      </w:r>
    </w:p>
    <w:p w14:paraId="7250C0FB">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每周对治疗车、转运床、冰箱、抢救车、保险柜、医疗垃圾桶进行清洁消毒2次，如发现每日有污渍、血迹单日必须清洁。</w:t>
      </w:r>
    </w:p>
    <w:p w14:paraId="074DDB1F">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每日下午14:00后及时打包医疗垃圾。</w:t>
      </w:r>
    </w:p>
    <w:p w14:paraId="35E7995C">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每日16:30以前不离开病区。</w:t>
      </w:r>
    </w:p>
    <w:p w14:paraId="13BE3700">
      <w:pPr>
        <w:numPr>
          <w:ilvl w:val="0"/>
          <w:numId w:val="17"/>
        </w:numPr>
        <w:autoSpaceDE w:val="0"/>
        <w:autoSpaceDN w:val="0"/>
        <w:bidi w:val="0"/>
        <w:adjustRightInd w:val="0"/>
        <w:snapToGrid w:val="0"/>
        <w:spacing w:after="200" w:line="360" w:lineRule="auto"/>
        <w:ind w:left="0" w:leftChars="0" w:firstLine="480" w:firstLineChars="200"/>
        <w:rPr>
          <w:rStyle w:val="12"/>
          <w:rFonts w:hint="eastAsia" w:cs="宋体"/>
          <w:b w:val="0"/>
          <w:bCs w:val="0"/>
          <w:sz w:val="24"/>
          <w:highlight w:val="none"/>
          <w:lang w:val="en-US" w:eastAsia="zh-CN"/>
        </w:rPr>
      </w:pPr>
      <w:r>
        <w:rPr>
          <w:rStyle w:val="12"/>
          <w:rFonts w:hint="eastAsia" w:cs="宋体"/>
          <w:b w:val="0"/>
          <w:bCs w:val="0"/>
          <w:sz w:val="24"/>
          <w:highlight w:val="none"/>
          <w:lang w:val="en-US" w:eastAsia="zh-CN"/>
        </w:rPr>
        <w:t>每日晚21:00前病区垃圾较多，环境脏乱差，需打扫时要安排人员打扫。</w:t>
      </w:r>
    </w:p>
    <w:p w14:paraId="25900F9D">
      <w:pPr>
        <w:numPr>
          <w:ilvl w:val="0"/>
          <w:numId w:val="1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每一季度进行窗帘清洗消毒，每2月进行空调清洗一次。</w:t>
      </w:r>
    </w:p>
    <w:p w14:paraId="3735F709">
      <w:pPr>
        <w:numPr>
          <w:ilvl w:val="0"/>
          <w:numId w:val="18"/>
        </w:numPr>
        <w:autoSpaceDE w:val="0"/>
        <w:autoSpaceDN w:val="0"/>
        <w:bidi w:val="0"/>
        <w:adjustRightInd w:val="0"/>
        <w:snapToGrid w:val="0"/>
        <w:spacing w:after="200" w:line="360" w:lineRule="auto"/>
        <w:ind w:leftChars="0"/>
        <w:rPr>
          <w:rStyle w:val="12"/>
          <w:rFonts w:hint="eastAsia" w:cs="宋体"/>
          <w:b/>
          <w:bCs/>
          <w:sz w:val="24"/>
          <w:highlight w:val="none"/>
          <w:lang w:val="zh-CN"/>
        </w:rPr>
      </w:pPr>
      <w:r>
        <w:rPr>
          <w:rStyle w:val="12"/>
          <w:rFonts w:hint="eastAsia" w:cs="宋体"/>
          <w:b/>
          <w:bCs/>
          <w:sz w:val="24"/>
          <w:highlight w:val="none"/>
          <w:lang w:val="en-US" w:eastAsia="zh-CN"/>
        </w:rPr>
        <w:t>ICU重症监护室</w:t>
      </w:r>
      <w:r>
        <w:rPr>
          <w:rStyle w:val="12"/>
          <w:rFonts w:hint="eastAsia" w:cs="宋体"/>
          <w:b/>
          <w:bCs/>
          <w:sz w:val="24"/>
          <w:highlight w:val="none"/>
          <w:lang w:val="zh-CN"/>
        </w:rPr>
        <w:t>（新住院大楼八楼，面积约</w:t>
      </w:r>
      <w:r>
        <w:rPr>
          <w:rStyle w:val="12"/>
          <w:rFonts w:hint="eastAsia" w:cs="宋体"/>
          <w:b/>
          <w:bCs/>
          <w:color w:val="auto"/>
          <w:sz w:val="24"/>
          <w:highlight w:val="none"/>
          <w:lang w:val="en-US" w:eastAsia="zh-CN"/>
        </w:rPr>
        <w:t>1200</w:t>
      </w:r>
      <w:r>
        <w:rPr>
          <w:rStyle w:val="12"/>
          <w:rFonts w:hint="eastAsia" w:cs="宋体"/>
          <w:b/>
          <w:bCs/>
          <w:sz w:val="24"/>
          <w:highlight w:val="none"/>
          <w:lang w:val="en-US" w:eastAsia="zh-CN"/>
        </w:rPr>
        <w:t>平方米，保洁暨护工人员3人</w:t>
      </w:r>
      <w:r>
        <w:rPr>
          <w:rStyle w:val="12"/>
          <w:rFonts w:hint="eastAsia" w:cs="宋体"/>
          <w:b/>
          <w:bCs/>
          <w:sz w:val="24"/>
          <w:highlight w:val="none"/>
          <w:lang w:val="zh-CN"/>
        </w:rPr>
        <w:t>）</w:t>
      </w:r>
    </w:p>
    <w:p w14:paraId="3BAE532B">
      <w:pPr>
        <w:numPr>
          <w:ilvl w:val="0"/>
          <w:numId w:val="19"/>
        </w:numPr>
        <w:autoSpaceDE w:val="0"/>
        <w:autoSpaceDN w:val="0"/>
        <w:bidi w:val="0"/>
        <w:adjustRightInd w:val="0"/>
        <w:snapToGrid w:val="0"/>
        <w:spacing w:after="200" w:line="360" w:lineRule="auto"/>
        <w:ind w:left="0" w:leftChars="0" w:firstLine="420" w:firstLineChars="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护工兼保洁3人（既能胜任护工，也能胜任保洁），3人轮班制，负责病区每日的病人护理及保洁工作。ICU有住院病人时，每天需有两人轮班负责护工工作，一人负责清洁卫生工作，每日值班人员必须在岗，保持电话通畅。</w:t>
      </w:r>
    </w:p>
    <w:p w14:paraId="045845C7">
      <w:pPr>
        <w:numPr>
          <w:ilvl w:val="0"/>
          <w:numId w:val="19"/>
        </w:numPr>
        <w:autoSpaceDE w:val="0"/>
        <w:autoSpaceDN w:val="0"/>
        <w:bidi w:val="0"/>
        <w:adjustRightInd w:val="0"/>
        <w:snapToGrid w:val="0"/>
        <w:spacing w:after="200" w:line="360" w:lineRule="auto"/>
        <w:ind w:left="0" w:leftChars="0" w:firstLine="420" w:firstLineChars="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岗位职责及工作内容</w:t>
      </w:r>
    </w:p>
    <w:p w14:paraId="35A7EAF4">
      <w:pPr>
        <w:numPr>
          <w:ilvl w:val="0"/>
          <w:numId w:val="0"/>
        </w:numPr>
        <w:autoSpaceDE w:val="0"/>
        <w:autoSpaceDN w:val="0"/>
        <w:bidi w:val="0"/>
        <w:adjustRightInd w:val="0"/>
        <w:snapToGrid w:val="0"/>
        <w:spacing w:after="200" w:line="360" w:lineRule="auto"/>
        <w:ind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（一）护工岗位职责</w:t>
      </w:r>
    </w:p>
    <w:p w14:paraId="616C38AE">
      <w:pPr>
        <w:numPr>
          <w:ilvl w:val="0"/>
          <w:numId w:val="0"/>
        </w:numPr>
        <w:autoSpaceDE w:val="0"/>
        <w:autoSpaceDN w:val="0"/>
        <w:bidi w:val="0"/>
        <w:adjustRightInd w:val="0"/>
        <w:snapToGrid w:val="0"/>
        <w:spacing w:after="200" w:line="360" w:lineRule="auto"/>
        <w:ind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护工必须在护士长领导下，护士的指导下完成与病人有关的工作，担任病人生活护理工作，不得从事临床护理技术操作，其工作职责如下：</w:t>
      </w:r>
    </w:p>
    <w:p w14:paraId="1ED833BD">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每班护工提前15分钟到岗，着装规范，与值班护工进行交接，内容：患者物品，患者饮食等特殊情况，病区卫生情况，医疗垃圾倾倒情况等。</w:t>
      </w:r>
    </w:p>
    <w:p w14:paraId="3093F96E">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按要求（含氯消毒液和清水各擦一次）进行床单元及周围物品的擦拭和地面的清洁等，每天上午及下午各一次，一床一巾，拖布分区使用。负责倾倒吸痰瓶内的污物。</w:t>
      </w:r>
    </w:p>
    <w:p w14:paraId="7A000230">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协助护士接收新病人，准备床单元，协助搬运患者，搬运时听从护士指挥，新入患者2h内更换衣服并清洁患者全身，保持干燥，新病人按需修剪指甲、胡须。</w:t>
      </w:r>
    </w:p>
    <w:p w14:paraId="5B77E8F9">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在护士指导下，为患者进行擦身，包括面部、身体、四肢、会阴等部位擦拭，接班之后完成，每班一次，并更换衣服、床单等，患者住院超过一周，协助护士为患者洗头，保持头发清洁干燥</w:t>
      </w:r>
    </w:p>
    <w:p w14:paraId="677FF06E">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有口服进食需求患者，协助患者进食，无禁忌症者，进食前，摇高床头，缓慢进食，并观察患者情况。</w:t>
      </w:r>
    </w:p>
    <w:p w14:paraId="466768C4">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协助护士每1-2h给患者翻身，拍背，确保翻身到位。看护患者输液，及时提醒护士加药。</w:t>
      </w:r>
    </w:p>
    <w:p w14:paraId="6D6A5054">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协助患者进行排泄，并负责大小便后为患者进行擦拭，确保会阴部清洁、干燥。</w:t>
      </w:r>
    </w:p>
    <w:p w14:paraId="1E9119E4">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下午探视时，探视期间，协助护士维持探视秩序。不议论患者，不与家属过多交谈。不对外泄露患者隐私。</w:t>
      </w:r>
    </w:p>
    <w:p w14:paraId="2E52A09E">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至少每4h倾倒小便一次，并准确汇报小便量，协助护士及时倾倒患者其他引流液。</w:t>
      </w:r>
    </w:p>
    <w:p w14:paraId="347BCC39">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护士进行抽血后，在护士的指导下进行按压，防止按压部位不正确导致血肿。并运送各标本至检验科。</w:t>
      </w:r>
    </w:p>
    <w:p w14:paraId="47A786F2">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协助护士管理躁动患者，以防止患者坠床及意外拔管等不良事件发生。</w:t>
      </w:r>
    </w:p>
    <w:p w14:paraId="09B9B5BD">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上班实行24小时两班制倒班，需保证至少1名护工值班，外出就餐时，需告知值班护士，时间不超过40分钟。</w:t>
      </w:r>
    </w:p>
    <w:p w14:paraId="71397B97">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协助转科、出院患者整理用物，护送转科患者至门口，将所有患者物品与家属确认无误后，交予家属。所有患者出院后的床单元及周围物品，行彻底消毒。</w:t>
      </w:r>
    </w:p>
    <w:p w14:paraId="15EFBF83">
      <w:pPr>
        <w:numPr>
          <w:ilvl w:val="0"/>
          <w:numId w:val="20"/>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积极参加科室的相关培训。</w:t>
      </w:r>
    </w:p>
    <w:p w14:paraId="28A731E7">
      <w:pPr>
        <w:numPr>
          <w:ilvl w:val="0"/>
          <w:numId w:val="0"/>
        </w:numPr>
        <w:autoSpaceDE w:val="0"/>
        <w:autoSpaceDN w:val="0"/>
        <w:bidi w:val="0"/>
        <w:adjustRightInd w:val="0"/>
        <w:snapToGrid w:val="0"/>
        <w:spacing w:after="200" w:line="360" w:lineRule="auto"/>
        <w:ind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（二）保洁岗位职责</w:t>
      </w:r>
    </w:p>
    <w:p w14:paraId="303E1442">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认真遵守劳动纪律，严格执行岗位制度,严格按照院感要求工作。熟悉本岗位的工作任务与要求，明确服务宗旨，端正劳动态度，讲究工作效率。</w:t>
      </w:r>
    </w:p>
    <w:p w14:paraId="51CD567E">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打扫新住院大楼8楼电梯、步梯、走廊、扶手及门窗、墙面、地面、天花板的卫生。保持所有公共区域及所有办公室的卫生整洁，地面干净、无尘土、无水渍、无蜘蛛网、无卫生死角。</w:t>
      </w:r>
    </w:p>
    <w:p w14:paraId="732027BC">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及时清洁各卫生间、各洗手台并严格消毒。每天上午及下午各一次。</w:t>
      </w:r>
    </w:p>
    <w:p w14:paraId="4132B05C">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负责公共区域及办公区域、护士站台面、桌椅的清洁与消毒。</w:t>
      </w:r>
    </w:p>
    <w:p w14:paraId="37200A27">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至少每季度清洗各床帘一次，每周换洗医护值班室床单、被套一次。</w:t>
      </w:r>
    </w:p>
    <w:p w14:paraId="4FBC4F5C">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及时清理区域内的污物、垃圾，无外溢现象，垃圾桶清洁。按照医院院感要求进行医疗垃圾及生活垃圾分类打包处理，每日下午14:00-16:00收集医疗垃圾，进行称重和转运。负责污物间整洁、清洁。</w:t>
      </w:r>
    </w:p>
    <w:p w14:paraId="2BCB9584">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每周进行大扫除一次，每周三领取所需要办公用品。</w:t>
      </w:r>
    </w:p>
    <w:p w14:paraId="3FA3C849">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 xml:space="preserve">每两周清洗病区通风系统过滤网。    </w:t>
      </w:r>
    </w:p>
    <w:p w14:paraId="056D0C46">
      <w:pPr>
        <w:numPr>
          <w:ilvl w:val="0"/>
          <w:numId w:val="21"/>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其他未尽事宜，另行安排 。</w:t>
      </w:r>
    </w:p>
    <w:p w14:paraId="6787CE4A">
      <w:pPr>
        <w:numPr>
          <w:ilvl w:val="0"/>
          <w:numId w:val="0"/>
        </w:numPr>
        <w:autoSpaceDE w:val="0"/>
        <w:autoSpaceDN w:val="0"/>
        <w:bidi w:val="0"/>
        <w:adjustRightInd w:val="0"/>
        <w:snapToGrid w:val="0"/>
        <w:spacing w:after="200" w:line="360" w:lineRule="auto"/>
        <w:ind w:firstLine="480" w:firstLineChars="200"/>
        <w:rPr>
          <w:rStyle w:val="12"/>
          <w:rFonts w:hint="eastAsia" w:cs="宋体"/>
          <w:b/>
          <w:bCs/>
          <w:sz w:val="24"/>
          <w:highlight w:val="none"/>
          <w:lang w:val="en-US" w:eastAsia="zh-CN"/>
        </w:rPr>
      </w:pPr>
      <w:r>
        <w:rPr>
          <w:rStyle w:val="12"/>
          <w:rFonts w:hint="default" w:cs="宋体"/>
          <w:b w:val="0"/>
          <w:bCs w:val="0"/>
          <w:sz w:val="24"/>
          <w:highlight w:val="none"/>
          <w:lang w:val="en-US" w:eastAsia="zh-CN"/>
        </w:rPr>
        <w:t>此外，从院感角度考虑，建议洗浆房购置一台洗衣机，用于医护工作服清洗，不再与病员使用过的织物，混用洗衣机。</w:t>
      </w:r>
    </w:p>
    <w:p w14:paraId="474070CD">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（十五）手术室</w:t>
      </w:r>
      <w:r>
        <w:rPr>
          <w:rStyle w:val="12"/>
          <w:rFonts w:hint="eastAsia" w:cs="宋体"/>
          <w:b/>
          <w:bCs/>
          <w:sz w:val="24"/>
          <w:highlight w:val="none"/>
          <w:lang w:val="zh-CN"/>
        </w:rPr>
        <w:t>（新住院大楼九楼，面积约</w:t>
      </w:r>
      <w:r>
        <w:rPr>
          <w:rStyle w:val="12"/>
          <w:rFonts w:hint="eastAsia" w:cs="宋体"/>
          <w:b/>
          <w:bCs/>
          <w:color w:val="auto"/>
          <w:sz w:val="24"/>
          <w:highlight w:val="none"/>
          <w:lang w:val="en-US" w:eastAsia="zh-CN"/>
        </w:rPr>
        <w:t>1200</w:t>
      </w:r>
      <w:r>
        <w:rPr>
          <w:rStyle w:val="12"/>
          <w:rFonts w:hint="eastAsia" w:cs="宋体"/>
          <w:b/>
          <w:bCs/>
          <w:sz w:val="24"/>
          <w:highlight w:val="none"/>
          <w:lang w:val="en-US" w:eastAsia="zh-CN"/>
        </w:rPr>
        <w:t>平方米，保洁人员3人</w:t>
      </w:r>
      <w:r>
        <w:rPr>
          <w:rStyle w:val="12"/>
          <w:rFonts w:hint="eastAsia" w:cs="宋体"/>
          <w:b/>
          <w:bCs/>
          <w:sz w:val="24"/>
          <w:highlight w:val="none"/>
          <w:lang w:val="zh-CN"/>
        </w:rPr>
        <w:t>）</w:t>
      </w:r>
    </w:p>
    <w:p w14:paraId="626B055D">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default" w:cs="宋体"/>
          <w:b/>
          <w:bCs/>
          <w:sz w:val="24"/>
          <w:highlight w:val="none"/>
          <w:lang w:val="en-US" w:eastAsia="zh-CN"/>
        </w:rPr>
        <w:t>保洁人员工作职责</w:t>
      </w:r>
    </w:p>
    <w:p w14:paraId="1314EDD7">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在麻醉手术科领导下工作，服从组织安排并严格按照手术室着装要求进出手术室（更鞋，换手术室衣裤，戴口罩帽子，手套）</w:t>
      </w:r>
    </w:p>
    <w:p w14:paraId="27718447">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早上在空气消毒7点前完成擦拭各手术间内所有台面和湿式拖手术间地面和走廊。</w:t>
      </w:r>
    </w:p>
    <w:p w14:paraId="7751B041">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收拾男女更衣间、厕所、洗澡间、换鞋区卫生（包括复苏室和清创室)、办公室、值班室台面及地面卫生。</w:t>
      </w:r>
    </w:p>
    <w:p w14:paraId="45D8AF20">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擦拭各辅助用房台面及地面卫生，清洁消毒污物车及盆，及时回收清洗擦手毛巾。</w:t>
      </w:r>
    </w:p>
    <w:p w14:paraId="3BA2F939">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每台手术结束后及时收拾垃圾、湿式拖地面、手术台四周消毒擦拭，收器械至专用存放点，及时收回手术用布类。中午擦拭就餐区桌面、地面，收拾生活垃圾，填写每台手术消毒登记。</w:t>
      </w:r>
    </w:p>
    <w:p w14:paraId="6D746457">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擦拭消毒洗手池、运送车，污物车，更换被服（传染手术立即消毒推车和更换被服）。</w:t>
      </w:r>
    </w:p>
    <w:p w14:paraId="3E94E397">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在空气消毒16-17点前完成擦拭各手术间内台面和湿式拖手术间地面和走廊。</w:t>
      </w:r>
    </w:p>
    <w:p w14:paraId="4A6512FF">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每周一送物资领用表去供应室，每周三到院办领办公物资。</w:t>
      </w:r>
    </w:p>
    <w:p w14:paraId="358DDE0A">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每周一大扫除一次（包括天花板）。</w:t>
      </w:r>
    </w:p>
    <w:p w14:paraId="4D32B179">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保持办公区、值班室、更衣间和卫生间等处的清洁卫生，保持垃圾桶卫生。</w:t>
      </w:r>
    </w:p>
    <w:p w14:paraId="66AC1ABA">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及时处理手术室垃圾，并按规定处理和交接医疗垃圾。</w:t>
      </w:r>
    </w:p>
    <w:p w14:paraId="0DBA35E7">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统一堆放穿过的手术衣、洗手衣裤,并装入指定布袋内。</w:t>
      </w:r>
    </w:p>
    <w:p w14:paraId="7A32FCBE">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每天清洗手术拖鞋。</w:t>
      </w:r>
    </w:p>
    <w:p w14:paraId="557DE812">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保持走廊地面.墙面.门窗.电梯门厅楼梯等处的清洁。</w:t>
      </w:r>
    </w:p>
    <w:p w14:paraId="47D65C54">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严禁戴戒指、手表和不戴手套操作，预防交叉感染。注意预防针刺伤。</w:t>
      </w:r>
    </w:p>
    <w:p w14:paraId="0912639A">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参加相关业务培训。</w:t>
      </w:r>
    </w:p>
    <w:p w14:paraId="45840054">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每周清洗手术间过滤网、每月清洗走廊过滤网、每月督查楼上过滤网清洗情况。</w:t>
      </w:r>
    </w:p>
    <w:p w14:paraId="62D4C8D9">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随手关闭走廊门。(每次）</w:t>
      </w:r>
    </w:p>
    <w:p w14:paraId="1C6B37EF">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手术间锐器盒更换</w:t>
      </w:r>
      <w:r>
        <w:rPr>
          <w:rStyle w:val="12"/>
          <w:rFonts w:hint="eastAsia" w:cs="宋体"/>
          <w:b w:val="0"/>
          <w:bCs w:val="0"/>
          <w:sz w:val="24"/>
          <w:highlight w:val="none"/>
          <w:lang w:val="en-US" w:eastAsia="zh-CN"/>
        </w:rPr>
        <w:t>。</w:t>
      </w:r>
      <w:r>
        <w:rPr>
          <w:rStyle w:val="12"/>
          <w:rFonts w:hint="default" w:cs="宋体"/>
          <w:b w:val="0"/>
          <w:bCs w:val="0"/>
          <w:sz w:val="24"/>
          <w:highlight w:val="none"/>
          <w:lang w:val="en-US" w:eastAsia="zh-CN"/>
        </w:rPr>
        <w:t>(盒子满2/3如须更换,立即更换）</w:t>
      </w:r>
    </w:p>
    <w:p w14:paraId="6880DD84">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负责每周清洗手术间出风口过滤网清洗</w:t>
      </w:r>
      <w:r>
        <w:rPr>
          <w:rStyle w:val="12"/>
          <w:rFonts w:hint="eastAsia" w:cs="宋体"/>
          <w:b w:val="0"/>
          <w:bCs w:val="0"/>
          <w:sz w:val="24"/>
          <w:highlight w:val="none"/>
          <w:lang w:val="en-US" w:eastAsia="zh-CN"/>
        </w:rPr>
        <w:t>。</w:t>
      </w:r>
    </w:p>
    <w:p w14:paraId="053BB5CB">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每月天花板上出风口过滤器清洗</w:t>
      </w:r>
      <w:r>
        <w:rPr>
          <w:rStyle w:val="12"/>
          <w:rFonts w:hint="eastAsia" w:cs="宋体"/>
          <w:b w:val="0"/>
          <w:bCs w:val="0"/>
          <w:sz w:val="24"/>
          <w:highlight w:val="none"/>
          <w:lang w:val="en-US" w:eastAsia="zh-CN"/>
        </w:rPr>
        <w:t>。</w:t>
      </w:r>
    </w:p>
    <w:p w14:paraId="673DA973">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负责检查10楼机器过滤网更换工作</w:t>
      </w:r>
      <w:r>
        <w:rPr>
          <w:rStyle w:val="12"/>
          <w:rFonts w:hint="eastAsia" w:cs="宋体"/>
          <w:b w:val="0"/>
          <w:bCs w:val="0"/>
          <w:sz w:val="24"/>
          <w:highlight w:val="none"/>
          <w:lang w:val="en-US" w:eastAsia="zh-CN"/>
        </w:rPr>
        <w:t>。</w:t>
      </w:r>
    </w:p>
    <w:p w14:paraId="7315F378">
      <w:pPr>
        <w:numPr>
          <w:ilvl w:val="0"/>
          <w:numId w:val="22"/>
        </w:numPr>
        <w:autoSpaceDE w:val="0"/>
        <w:autoSpaceDN w:val="0"/>
        <w:bidi w:val="0"/>
        <w:adjustRightInd w:val="0"/>
        <w:snapToGrid w:val="0"/>
        <w:spacing w:after="200" w:line="360" w:lineRule="auto"/>
        <w:ind w:left="0" w:leftChars="0" w:firstLine="480" w:firstLineChars="200"/>
        <w:rPr>
          <w:rStyle w:val="12"/>
          <w:rFonts w:hint="default" w:cs="宋体"/>
          <w:b/>
          <w:bCs/>
          <w:sz w:val="24"/>
          <w:highlight w:val="none"/>
          <w:lang w:val="en-US" w:eastAsia="zh-CN"/>
        </w:rPr>
      </w:pPr>
      <w:r>
        <w:rPr>
          <w:rStyle w:val="12"/>
          <w:rFonts w:hint="default" w:cs="宋体"/>
          <w:b w:val="0"/>
          <w:bCs w:val="0"/>
          <w:sz w:val="24"/>
          <w:highlight w:val="none"/>
          <w:lang w:val="en-US" w:eastAsia="zh-CN"/>
        </w:rPr>
        <w:t>根据3乙医院卫生要求更新服务项目</w:t>
      </w:r>
      <w:r>
        <w:rPr>
          <w:rStyle w:val="12"/>
          <w:rFonts w:hint="eastAsia" w:cs="宋体"/>
          <w:b w:val="0"/>
          <w:bCs w:val="0"/>
          <w:sz w:val="24"/>
          <w:highlight w:val="none"/>
          <w:lang w:val="en-US" w:eastAsia="zh-CN"/>
        </w:rPr>
        <w:t>。</w:t>
      </w:r>
    </w:p>
    <w:p w14:paraId="51F491C8">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default" w:cs="宋体"/>
          <w:b/>
          <w:bCs/>
          <w:sz w:val="24"/>
          <w:highlight w:val="none"/>
          <w:lang w:val="en-US" w:eastAsia="zh-CN"/>
        </w:rPr>
        <w:t>运送病人工人工作职责</w:t>
      </w:r>
    </w:p>
    <w:p w14:paraId="282DB753">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在麻醉手术科领导下工作，服从组织安排，并严格按照手术室着装要求进出手术室（更鞋，换手术室衣裤，戴口罩帽子，手套）</w:t>
      </w:r>
    </w:p>
    <w:p w14:paraId="25DF2249">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手术患者的接送，做到及时准确.安全.无接错或误伤的现象。(接患者时核对：腕带、手术部位标识、病历、术前用药、佩戴首饰等要求，送患者时注意保暖及预防跌倒损失，语言和蔼亲切，保证静脉留置通常，观察患者病情）</w:t>
      </w:r>
    </w:p>
    <w:p w14:paraId="4DBDA58D">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如往后有需求要求负责病理标本的送检。</w:t>
      </w:r>
    </w:p>
    <w:p w14:paraId="0B575ED7">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负责手术室被服的更换</w:t>
      </w:r>
      <w:r>
        <w:rPr>
          <w:rStyle w:val="12"/>
          <w:rFonts w:hint="eastAsia" w:cs="宋体"/>
          <w:b w:val="0"/>
          <w:bCs w:val="0"/>
          <w:sz w:val="24"/>
          <w:highlight w:val="none"/>
          <w:lang w:val="en-US" w:eastAsia="zh-CN"/>
        </w:rPr>
        <w:t>，</w:t>
      </w:r>
      <w:r>
        <w:rPr>
          <w:rStyle w:val="12"/>
          <w:rFonts w:hint="default" w:cs="宋体"/>
          <w:b w:val="0"/>
          <w:bCs w:val="0"/>
          <w:sz w:val="24"/>
          <w:highlight w:val="none"/>
          <w:lang w:val="en-US" w:eastAsia="zh-CN"/>
        </w:rPr>
        <w:t>（传染手术立即更换）每天下班前更换手术间所有被套</w:t>
      </w:r>
      <w:r>
        <w:rPr>
          <w:rStyle w:val="12"/>
          <w:rFonts w:hint="eastAsia" w:cs="宋体"/>
          <w:b w:val="0"/>
          <w:bCs w:val="0"/>
          <w:sz w:val="24"/>
          <w:highlight w:val="none"/>
          <w:lang w:val="en-US" w:eastAsia="zh-CN"/>
        </w:rPr>
        <w:t>。</w:t>
      </w:r>
    </w:p>
    <w:p w14:paraId="7E2052C9">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负责推车上的棉被整齐.无血迹，每天下班前擦拭推车。</w:t>
      </w:r>
    </w:p>
    <w:p w14:paraId="765CBDAC">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负责推车干净、无血迹、每次送病人回手术间消毒车轮。（传染手术立即消毒）</w:t>
      </w:r>
    </w:p>
    <w:p w14:paraId="7C5DC46A">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负责接收液体、库存、摆放耗材。</w:t>
      </w:r>
    </w:p>
    <w:p w14:paraId="69E0E113">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每周一与保洁人员共同完成手术室大清洁一次。</w:t>
      </w:r>
    </w:p>
    <w:p w14:paraId="40F25688">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积极参加业务学习更新知识。</w:t>
      </w:r>
    </w:p>
    <w:p w14:paraId="0058FD61">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负责术中用药、物品到临床科室领取。</w:t>
      </w:r>
    </w:p>
    <w:p w14:paraId="15BF657E">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下班前整理好推车上的棉被。</w:t>
      </w:r>
    </w:p>
    <w:p w14:paraId="66793119">
      <w:pPr>
        <w:numPr>
          <w:ilvl w:val="0"/>
          <w:numId w:val="23"/>
        </w:numPr>
        <w:autoSpaceDE w:val="0"/>
        <w:autoSpaceDN w:val="0"/>
        <w:bidi w:val="0"/>
        <w:adjustRightInd w:val="0"/>
        <w:snapToGrid w:val="0"/>
        <w:spacing w:after="200" w:line="360" w:lineRule="auto"/>
        <w:ind w:left="0" w:leftChars="0" w:firstLine="480" w:firstLineChars="200"/>
        <w:rPr>
          <w:rStyle w:val="12"/>
          <w:rFonts w:hint="default" w:cs="宋体"/>
          <w:b/>
          <w:bCs/>
          <w:sz w:val="24"/>
          <w:highlight w:val="none"/>
          <w:lang w:val="en-US" w:eastAsia="zh-CN"/>
        </w:rPr>
      </w:pPr>
      <w:r>
        <w:rPr>
          <w:rStyle w:val="12"/>
          <w:rFonts w:hint="default" w:cs="宋体"/>
          <w:b w:val="0"/>
          <w:bCs w:val="0"/>
          <w:sz w:val="24"/>
          <w:highlight w:val="none"/>
          <w:lang w:val="en-US" w:eastAsia="zh-CN"/>
        </w:rPr>
        <w:t>根据3乙医院运送患者要求更新服务项目</w:t>
      </w:r>
      <w:r>
        <w:rPr>
          <w:rStyle w:val="12"/>
          <w:rFonts w:hint="eastAsia" w:cs="宋体"/>
          <w:b w:val="0"/>
          <w:bCs w:val="0"/>
          <w:sz w:val="24"/>
          <w:highlight w:val="none"/>
          <w:lang w:val="en-US" w:eastAsia="zh-CN"/>
        </w:rPr>
        <w:t>。</w:t>
      </w:r>
    </w:p>
    <w:p w14:paraId="47AECB66">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default" w:cs="宋体"/>
          <w:b/>
          <w:bCs/>
          <w:sz w:val="24"/>
          <w:highlight w:val="none"/>
          <w:lang w:val="en-US" w:eastAsia="zh-CN"/>
        </w:rPr>
        <w:t>门禁的管理</w:t>
      </w:r>
    </w:p>
    <w:p w14:paraId="39C779AD">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在麻醉手术科领导下工作，服从组织安排</w:t>
      </w:r>
      <w:r>
        <w:rPr>
          <w:rStyle w:val="12"/>
          <w:rFonts w:hint="eastAsia" w:cs="宋体"/>
          <w:b w:val="0"/>
          <w:bCs w:val="0"/>
          <w:sz w:val="24"/>
          <w:highlight w:val="none"/>
          <w:lang w:val="en-US" w:eastAsia="zh-CN"/>
        </w:rPr>
        <w:t>。</w:t>
      </w:r>
    </w:p>
    <w:p w14:paraId="278A7422">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为保证手术室安全，手术室施行门禁制度，门卫工作人员须遵守服务规范，文明礼貌服务、遵守劳动纪律，按时上下班。</w:t>
      </w:r>
    </w:p>
    <w:p w14:paraId="707F9E8A">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严格执行医院和手术室的各项规章制度。</w:t>
      </w:r>
    </w:p>
    <w:p w14:paraId="1C37BBF6">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严格控制手术人员的出入，并加强管理；参观手术人员须凭参观牌进入</w:t>
      </w:r>
    </w:p>
    <w:p w14:paraId="03068ADA">
      <w:pPr>
        <w:numPr>
          <w:ilvl w:val="0"/>
          <w:numId w:val="0"/>
        </w:numPr>
        <w:autoSpaceDE w:val="0"/>
        <w:autoSpaceDN w:val="0"/>
        <w:bidi w:val="0"/>
        <w:adjustRightInd w:val="0"/>
        <w:snapToGrid w:val="0"/>
        <w:spacing w:after="200" w:line="360" w:lineRule="auto"/>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手术室参观，与手术无关的人员不得进入手术室，认真核查并做好登记工作。</w:t>
      </w:r>
    </w:p>
    <w:p w14:paraId="64AEBE62">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外来参观人员要经主任或护士长许可方可进入手术室，有重要事件要及时上报。</w:t>
      </w:r>
    </w:p>
    <w:p w14:paraId="0017A854">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加强对手术衣裤、鞋帽及口罩的整理及管理，发放口罩及帽子，及时补充用物。（发口罩.帽子.洗手衣裤.参观衣）</w:t>
      </w:r>
    </w:p>
    <w:p w14:paraId="6A4E9C45">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加强对衣鞋柜钥匙的管理，及时发放和收回钥匙，做好登记工作并交接班</w:t>
      </w:r>
      <w:r>
        <w:rPr>
          <w:rStyle w:val="12"/>
          <w:rFonts w:hint="eastAsia" w:cs="宋体"/>
          <w:b w:val="0"/>
          <w:bCs w:val="0"/>
          <w:sz w:val="24"/>
          <w:highlight w:val="none"/>
          <w:lang w:val="en-US" w:eastAsia="zh-CN"/>
        </w:rPr>
        <w:t>。</w:t>
      </w:r>
    </w:p>
    <w:p w14:paraId="1AB616F7">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负责签收医院及护理部各种文件。</w:t>
      </w:r>
    </w:p>
    <w:p w14:paraId="42D42D94">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协助维持手术室门口秩序，防止闲杂人员在手术门口逗留，遇有特殊情况及时报警。</w:t>
      </w:r>
    </w:p>
    <w:p w14:paraId="5A07413B">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管理好门卫室及周围的环境卫生。</w:t>
      </w:r>
    </w:p>
    <w:p w14:paraId="1FA2152D">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负责生活区、换鞋区、就餐区环境卫生。</w:t>
      </w:r>
    </w:p>
    <w:p w14:paraId="5E17B658">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负责手术拖鞋的消毒清洗工作。</w:t>
      </w:r>
    </w:p>
    <w:p w14:paraId="160308FA">
      <w:pPr>
        <w:numPr>
          <w:ilvl w:val="0"/>
          <w:numId w:val="2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根据3乙医院运送患者要求更新服务项目</w:t>
      </w:r>
      <w:r>
        <w:rPr>
          <w:rStyle w:val="12"/>
          <w:rFonts w:hint="eastAsia" w:cs="宋体"/>
          <w:b w:val="0"/>
          <w:bCs w:val="0"/>
          <w:sz w:val="24"/>
          <w:highlight w:val="none"/>
          <w:lang w:val="en-US" w:eastAsia="zh-CN"/>
        </w:rPr>
        <w:t>。</w:t>
      </w:r>
    </w:p>
    <w:p w14:paraId="6569DB9F">
      <w:pPr>
        <w:numPr>
          <w:ilvl w:val="0"/>
          <w:numId w:val="0"/>
        </w:numPr>
        <w:autoSpaceDE w:val="0"/>
        <w:autoSpaceDN w:val="0"/>
        <w:bidi w:val="0"/>
        <w:adjustRightInd w:val="0"/>
        <w:snapToGrid w:val="0"/>
        <w:spacing w:after="200" w:line="360" w:lineRule="auto"/>
        <w:ind w:leftChars="0"/>
        <w:rPr>
          <w:rStyle w:val="12"/>
          <w:rFonts w:hint="eastAsia" w:cs="宋体"/>
          <w:b/>
          <w:bCs/>
          <w:sz w:val="24"/>
          <w:highlight w:val="none"/>
          <w:lang w:val="en-US" w:eastAsia="zh-CN"/>
        </w:rPr>
      </w:pPr>
      <w:r>
        <w:rPr>
          <w:rStyle w:val="12"/>
          <w:rFonts w:hint="eastAsia" w:cs="宋体"/>
          <w:b/>
          <w:bCs/>
          <w:sz w:val="24"/>
          <w:highlight w:val="none"/>
          <w:lang w:val="en-US" w:eastAsia="zh-CN"/>
        </w:rPr>
        <w:t>（十六）新门诊部（1-4层，</w:t>
      </w:r>
      <w:r>
        <w:rPr>
          <w:rStyle w:val="12"/>
          <w:rFonts w:hint="eastAsia" w:cs="宋体"/>
          <w:b/>
          <w:bCs/>
          <w:sz w:val="24"/>
          <w:highlight w:val="none"/>
          <w:lang w:val="zh-CN"/>
        </w:rPr>
        <w:t>面积约</w:t>
      </w:r>
      <w:r>
        <w:rPr>
          <w:rStyle w:val="12"/>
          <w:rFonts w:hint="eastAsia" w:cs="宋体"/>
          <w:b/>
          <w:bCs/>
          <w:color w:val="auto"/>
          <w:sz w:val="24"/>
          <w:highlight w:val="none"/>
          <w:lang w:val="en-US" w:eastAsia="zh-CN"/>
        </w:rPr>
        <w:t>8888</w:t>
      </w:r>
      <w:r>
        <w:rPr>
          <w:rStyle w:val="12"/>
          <w:rFonts w:hint="eastAsia" w:cs="宋体"/>
          <w:b/>
          <w:bCs/>
          <w:sz w:val="24"/>
          <w:highlight w:val="none"/>
          <w:lang w:val="en-US" w:eastAsia="zh-CN"/>
        </w:rPr>
        <w:t>平方米，保洁人员5人）</w:t>
      </w:r>
    </w:p>
    <w:p w14:paraId="1D457BA1">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认真遵守劳动纪律，严格执行岗位制度。熟悉本岗位的工作任务与要求，明确服务宗旨，端正劳动态度，讲究工作效率。</w:t>
      </w:r>
    </w:p>
    <w:p w14:paraId="7146630D">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打扫门诊电梯、步梯、走廊、扶手及门窗、墙面、地面、天花板的卫生。保持所有公共区域的卫生整洁，地面干净、无尘土、无水渍、无蜘蛛网、无卫生死角。</w:t>
      </w:r>
    </w:p>
    <w:p w14:paraId="474029BE">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及时清洁门诊公共卫生间、洗手台并严格消毒。每天进行3次香薰，上午10点左右一次、12点左右一次、下午14点半左右一次。</w:t>
      </w:r>
    </w:p>
    <w:p w14:paraId="173167C9">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负责公共区域及办公区域台面、桌椅的清洁与消毒。</w:t>
      </w:r>
    </w:p>
    <w:p w14:paraId="12A3D034">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每天进行门诊自助机的清洁与消毒，每周擦拭一次宣传展架。</w:t>
      </w:r>
    </w:p>
    <w:p w14:paraId="2E51D523">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及时清除患者的呕吐物及分泌物等。</w:t>
      </w:r>
    </w:p>
    <w:p w14:paraId="35938275">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及时清理诊室及公共区域的污物、垃圾，无外溢现象，垃圾桶清洁。按照医院院感要求进行医疗垃圾及生活垃圾分类打包处理，负责污物间整洁、清洁。</w:t>
      </w:r>
    </w:p>
    <w:p w14:paraId="6071CF68">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专科诊室及专家诊室有医生坐诊后及时对诊室的桌面、检</w:t>
      </w:r>
      <w:r>
        <w:rPr>
          <w:rStyle w:val="12"/>
          <w:rFonts w:hint="eastAsia" w:cs="宋体"/>
          <w:b w:val="0"/>
          <w:bCs w:val="0"/>
          <w:sz w:val="24"/>
          <w:highlight w:val="none"/>
          <w:lang w:val="en-US" w:eastAsia="zh-CN"/>
        </w:rPr>
        <w:t>查</w:t>
      </w:r>
      <w:r>
        <w:rPr>
          <w:rStyle w:val="12"/>
          <w:rFonts w:hint="default" w:cs="宋体"/>
          <w:b w:val="0"/>
          <w:bCs w:val="0"/>
          <w:sz w:val="24"/>
          <w:highlight w:val="none"/>
          <w:lang w:val="en-US" w:eastAsia="zh-CN"/>
        </w:rPr>
        <w:t>床打扫。</w:t>
      </w:r>
    </w:p>
    <w:p w14:paraId="74531A60">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门诊母婴室每天进行台面、桌面、地面等擦拭消毒，及时清理垃圾保持干净整洁的环境。</w:t>
      </w:r>
    </w:p>
    <w:p w14:paraId="28CBE51E">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发热、肠道门诊卫生及时打扫，每天进行2次地面清洁，垃圾及时清理无外溢现象，每天进行桌椅的清洁消毒。</w:t>
      </w:r>
    </w:p>
    <w:p w14:paraId="2EAB0AB8">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门诊上午人流量多时30分钟巡视一次，下午人流量较少时1小时巡视一次。</w:t>
      </w:r>
    </w:p>
    <w:p w14:paraId="727132D7">
      <w:pPr>
        <w:numPr>
          <w:ilvl w:val="0"/>
          <w:numId w:val="2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协助医务人员进行患者吸烟的劝导。</w:t>
      </w:r>
    </w:p>
    <w:p w14:paraId="577ECC75">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（十七）物资设备科（耗材配送员1名）</w:t>
      </w:r>
    </w:p>
    <w:p w14:paraId="354FC50D">
      <w:pPr>
        <w:numPr>
          <w:ilvl w:val="0"/>
          <w:numId w:val="2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认真遵守劳动纪律，严格执行岗位制度。熟悉本岗位的工作任务与要求，明确服务宗旨，端正劳动态度，讲究工作效率。</w:t>
      </w:r>
    </w:p>
    <w:p w14:paraId="3DE6D447">
      <w:pPr>
        <w:numPr>
          <w:ilvl w:val="0"/>
          <w:numId w:val="2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负责全院耗材实物及时入库及整理。</w:t>
      </w:r>
    </w:p>
    <w:p w14:paraId="647AAD3D">
      <w:pPr>
        <w:numPr>
          <w:ilvl w:val="0"/>
          <w:numId w:val="2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负责全院日常耗材配送及临时紧急耗材配送</w:t>
      </w:r>
      <w:r>
        <w:rPr>
          <w:rStyle w:val="12"/>
          <w:rFonts w:hint="eastAsia" w:cs="宋体"/>
          <w:b w:val="0"/>
          <w:bCs w:val="0"/>
          <w:sz w:val="24"/>
          <w:highlight w:val="none"/>
          <w:lang w:val="en-US" w:eastAsia="zh-CN"/>
        </w:rPr>
        <w:t>（含光明院区）</w:t>
      </w:r>
      <w:r>
        <w:rPr>
          <w:rStyle w:val="12"/>
          <w:rFonts w:hint="default" w:cs="宋体"/>
          <w:b w:val="0"/>
          <w:bCs w:val="0"/>
          <w:sz w:val="24"/>
          <w:highlight w:val="none"/>
          <w:lang w:val="en-US" w:eastAsia="zh-CN"/>
        </w:rPr>
        <w:t>。</w:t>
      </w:r>
    </w:p>
    <w:p w14:paraId="59309B53">
      <w:pPr>
        <w:numPr>
          <w:ilvl w:val="0"/>
          <w:numId w:val="2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每日负责耗材库房的清洁与消毒。</w:t>
      </w:r>
    </w:p>
    <w:p w14:paraId="61279958">
      <w:pPr>
        <w:numPr>
          <w:ilvl w:val="0"/>
          <w:numId w:val="2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负责配合库房管理人员进行耗材盘点。</w:t>
      </w:r>
    </w:p>
    <w:p w14:paraId="706A5B8C">
      <w:pPr>
        <w:numPr>
          <w:ilvl w:val="0"/>
          <w:numId w:val="2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配合完成其他指令性任务。</w:t>
      </w:r>
    </w:p>
    <w:p w14:paraId="64DE2298">
      <w:pPr>
        <w:numPr>
          <w:ilvl w:val="0"/>
          <w:numId w:val="27"/>
        </w:numPr>
        <w:autoSpaceDE w:val="0"/>
        <w:autoSpaceDN w:val="0"/>
        <w:bidi w:val="0"/>
        <w:adjustRightInd w:val="0"/>
        <w:snapToGrid w:val="0"/>
        <w:spacing w:after="200" w:line="360" w:lineRule="auto"/>
        <w:ind w:leftChars="0"/>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消毒供应室（面积约490平方米，保洁人员7人）</w:t>
      </w:r>
    </w:p>
    <w:p w14:paraId="57777862">
      <w:pPr>
        <w:numPr>
          <w:ilvl w:val="0"/>
          <w:numId w:val="0"/>
        </w:numPr>
        <w:autoSpaceDE w:val="0"/>
        <w:autoSpaceDN w:val="0"/>
        <w:bidi w:val="0"/>
        <w:adjustRightInd w:val="0"/>
        <w:snapToGrid w:val="0"/>
        <w:spacing w:after="200" w:line="360" w:lineRule="auto"/>
        <w:ind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马边县人民医院消毒供应科现分为洗浆房</w:t>
      </w:r>
      <w:r>
        <w:rPr>
          <w:rStyle w:val="12"/>
          <w:rFonts w:hint="eastAsia" w:cs="宋体"/>
          <w:b w:val="0"/>
          <w:bCs w:val="0"/>
          <w:color w:val="auto"/>
          <w:sz w:val="24"/>
          <w:highlight w:val="none"/>
          <w:lang w:val="en-US" w:eastAsia="zh-CN"/>
        </w:rPr>
        <w:t>、</w:t>
      </w:r>
      <w:r>
        <w:rPr>
          <w:rStyle w:val="12"/>
          <w:rFonts w:hint="default" w:cs="宋体"/>
          <w:b w:val="0"/>
          <w:bCs w:val="0"/>
          <w:color w:val="auto"/>
          <w:sz w:val="24"/>
          <w:highlight w:val="none"/>
          <w:lang w:val="en-US" w:eastAsia="zh-CN"/>
        </w:rPr>
        <w:t>消毒供应室两个部分，为全院各科室提供重复使用医疗器械及敷料的消毒灭菌处理，需要配置护工7名，具体工作要求如下：</w:t>
      </w:r>
    </w:p>
    <w:p w14:paraId="436DA30D">
      <w:pPr>
        <w:numPr>
          <w:ilvl w:val="0"/>
          <w:numId w:val="28"/>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洗浆房工作人员4名，年龄25岁以上，女士优先考虑，初中及以上学历，会使用缝纫机，吃苦耐劳，服从科室调配并固定在洗浆房长期工作，工作内容协助承担全院所有医用织物（包括手术室布类、病房床上用品、地巾、工作服）的收送、清洗、包装、缝补、发放等以及科室保洁工作，具体工作内容应听从科主任安排。</w:t>
      </w:r>
    </w:p>
    <w:p w14:paraId="7EF4CE98">
      <w:pPr>
        <w:numPr>
          <w:ilvl w:val="0"/>
          <w:numId w:val="28"/>
        </w:numPr>
        <w:autoSpaceDE w:val="0"/>
        <w:autoSpaceDN w:val="0"/>
        <w:bidi w:val="0"/>
        <w:adjustRightInd w:val="0"/>
        <w:snapToGrid w:val="0"/>
        <w:spacing w:after="200" w:line="360" w:lineRule="auto"/>
        <w:ind w:left="0" w:leftChars="0" w:firstLine="480" w:firstLineChars="200"/>
        <w:rPr>
          <w:rStyle w:val="12"/>
          <w:rFonts w:hint="default" w:cs="宋体"/>
          <w:b/>
          <w:bCs/>
          <w:color w:val="auto"/>
          <w:sz w:val="24"/>
          <w:highlight w:val="none"/>
          <w:lang w:val="en-US" w:eastAsia="zh-CN"/>
        </w:rPr>
      </w:pPr>
      <w:r>
        <w:rPr>
          <w:rStyle w:val="12"/>
          <w:rFonts w:hint="default" w:cs="宋体"/>
          <w:b w:val="0"/>
          <w:bCs w:val="0"/>
          <w:color w:val="auto"/>
          <w:sz w:val="24"/>
          <w:highlight w:val="none"/>
          <w:lang w:val="en-US" w:eastAsia="zh-CN"/>
        </w:rPr>
        <w:t>消毒供应室工作人员3名，年龄25-45岁之间，女士优先考虑，初中及以上学历，吃苦耐劳，服从科室工作调配并固定在科室长期工作，工作内容协助承担全院9个病区、2个住院大楼和2个门诊大楼、10+个科室等提供的各种反复使用的无菌诊疗器材、压脉带、氧气湿化瓶、敷料、消毒瓶、一次性用品等的回收、分类、清洗、检查打包、消毒监测、灭菌和配送等以及科室保洁工作，具体工作内容应听从科主任安排。</w:t>
      </w:r>
    </w:p>
    <w:p w14:paraId="054F3029">
      <w:pPr>
        <w:numPr>
          <w:ilvl w:val="0"/>
          <w:numId w:val="29"/>
        </w:numPr>
        <w:autoSpaceDE w:val="0"/>
        <w:autoSpaceDN w:val="0"/>
        <w:bidi w:val="0"/>
        <w:adjustRightInd w:val="0"/>
        <w:snapToGrid w:val="0"/>
        <w:spacing w:after="200" w:line="360" w:lineRule="auto"/>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结核、艾滋门诊（面积约105平方米）</w:t>
      </w:r>
    </w:p>
    <w:p w14:paraId="493B906F">
      <w:pPr>
        <w:numPr>
          <w:ilvl w:val="0"/>
          <w:numId w:val="30"/>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医疗废物：每周收一次。</w:t>
      </w:r>
    </w:p>
    <w:p w14:paraId="7748FE7E">
      <w:pPr>
        <w:numPr>
          <w:ilvl w:val="0"/>
          <w:numId w:val="30"/>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门窗每周清洁一次，资料柜、档案柜以及药品柜等每月清洁一次。</w:t>
      </w:r>
    </w:p>
    <w:p w14:paraId="687B1D49">
      <w:pPr>
        <w:numPr>
          <w:ilvl w:val="0"/>
          <w:numId w:val="30"/>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室内办公区和走道门口坝子每天清扫一次（室内地面用拖把清洁）。</w:t>
      </w:r>
    </w:p>
    <w:p w14:paraId="77A514AC">
      <w:pPr>
        <w:numPr>
          <w:ilvl w:val="0"/>
          <w:numId w:val="30"/>
        </w:numPr>
        <w:autoSpaceDE w:val="0"/>
        <w:autoSpaceDN w:val="0"/>
        <w:bidi w:val="0"/>
        <w:adjustRightInd w:val="0"/>
        <w:snapToGrid w:val="0"/>
        <w:spacing w:after="200" w:line="360" w:lineRule="auto"/>
        <w:ind w:left="0" w:leftChars="0" w:firstLine="480" w:firstLineChars="200"/>
        <w:rPr>
          <w:rStyle w:val="12"/>
          <w:rFonts w:hint="eastAsia" w:cs="宋体"/>
          <w:b w:val="0"/>
          <w:bCs w:val="0"/>
          <w:color w:val="auto"/>
          <w:sz w:val="24"/>
          <w:highlight w:val="none"/>
          <w:lang w:val="en-US" w:eastAsia="zh-CN"/>
        </w:rPr>
      </w:pPr>
      <w:r>
        <w:rPr>
          <w:rStyle w:val="12"/>
          <w:rFonts w:hint="eastAsia" w:cs="宋体"/>
          <w:b w:val="0"/>
          <w:bCs w:val="0"/>
          <w:color w:val="auto"/>
          <w:sz w:val="24"/>
          <w:highlight w:val="none"/>
          <w:lang w:val="en-US" w:eastAsia="zh-CN"/>
        </w:rPr>
        <w:t>室内垃圾3天收一次，走道台面3天清洁一次。</w:t>
      </w:r>
    </w:p>
    <w:p w14:paraId="0CE528D4">
      <w:pPr>
        <w:numPr>
          <w:ilvl w:val="0"/>
          <w:numId w:val="29"/>
        </w:numPr>
        <w:autoSpaceDE w:val="0"/>
        <w:autoSpaceDN w:val="0"/>
        <w:bidi w:val="0"/>
        <w:adjustRightInd w:val="0"/>
        <w:snapToGrid w:val="0"/>
        <w:spacing w:after="200" w:line="360" w:lineRule="auto"/>
        <w:ind w:left="0" w:leftChars="0" w:firstLine="0" w:firstLineChars="0"/>
        <w:rPr>
          <w:rStyle w:val="12"/>
          <w:rFonts w:hint="eastAsia" w:cs="宋体"/>
          <w:b/>
          <w:bCs/>
          <w:color w:val="auto"/>
          <w:sz w:val="24"/>
          <w:highlight w:val="none"/>
          <w:lang w:val="en-US" w:eastAsia="zh-CN"/>
        </w:rPr>
      </w:pPr>
      <w:r>
        <w:rPr>
          <w:rStyle w:val="12"/>
          <w:rFonts w:hint="eastAsia" w:cs="宋体"/>
          <w:b/>
          <w:bCs/>
          <w:color w:val="auto"/>
          <w:sz w:val="24"/>
          <w:highlight w:val="none"/>
          <w:lang w:val="en-US" w:eastAsia="zh-CN"/>
        </w:rPr>
        <w:t>中央运输（含氧气房、制氧机房、药品库房值班值守）、医疗废物</w:t>
      </w:r>
    </w:p>
    <w:p w14:paraId="2412DA12">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eastAsia" w:cs="宋体"/>
          <w:b/>
          <w:bCs/>
          <w:color w:val="auto"/>
          <w:sz w:val="24"/>
          <w:highlight w:val="none"/>
          <w:lang w:val="en-US" w:eastAsia="zh-CN"/>
        </w:rPr>
        <w:t>（保洁人员7人）</w:t>
      </w:r>
    </w:p>
    <w:p w14:paraId="544C3CAD">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default" w:cs="宋体"/>
          <w:b/>
          <w:bCs/>
          <w:color w:val="auto"/>
          <w:sz w:val="24"/>
          <w:highlight w:val="none"/>
          <w:lang w:val="en-US" w:eastAsia="zh-CN"/>
        </w:rPr>
        <w:t>中央运输</w:t>
      </w:r>
      <w:r>
        <w:rPr>
          <w:rStyle w:val="12"/>
          <w:rFonts w:hint="eastAsia" w:cs="宋体"/>
          <w:b/>
          <w:bCs/>
          <w:color w:val="auto"/>
          <w:sz w:val="24"/>
          <w:highlight w:val="none"/>
          <w:lang w:val="en-US" w:eastAsia="zh-CN"/>
        </w:rPr>
        <w:t>（含</w:t>
      </w:r>
      <w:r>
        <w:rPr>
          <w:rStyle w:val="12"/>
          <w:rFonts w:hint="default" w:cs="宋体"/>
          <w:b/>
          <w:bCs/>
          <w:color w:val="auto"/>
          <w:sz w:val="24"/>
          <w:highlight w:val="none"/>
          <w:lang w:val="en-US" w:eastAsia="zh-CN"/>
        </w:rPr>
        <w:t>氧气房</w:t>
      </w:r>
      <w:r>
        <w:rPr>
          <w:rStyle w:val="12"/>
          <w:rFonts w:hint="eastAsia" w:cs="宋体"/>
          <w:b/>
          <w:bCs/>
          <w:color w:val="auto"/>
          <w:sz w:val="24"/>
          <w:highlight w:val="none"/>
          <w:lang w:val="en-US" w:eastAsia="zh-CN"/>
        </w:rPr>
        <w:t>、</w:t>
      </w:r>
      <w:r>
        <w:rPr>
          <w:rStyle w:val="12"/>
          <w:rFonts w:hint="default" w:cs="宋体"/>
          <w:b/>
          <w:bCs/>
          <w:color w:val="auto"/>
          <w:sz w:val="24"/>
          <w:highlight w:val="none"/>
          <w:lang w:val="en-US" w:eastAsia="zh-CN"/>
        </w:rPr>
        <w:t>制氧机房</w:t>
      </w:r>
      <w:r>
        <w:rPr>
          <w:rStyle w:val="12"/>
          <w:rFonts w:hint="eastAsia" w:cs="宋体"/>
          <w:b/>
          <w:bCs/>
          <w:color w:val="auto"/>
          <w:sz w:val="24"/>
          <w:highlight w:val="none"/>
          <w:lang w:val="en-US" w:eastAsia="zh-CN"/>
        </w:rPr>
        <w:t>、药品库房值班值守）工作职责（6人）</w:t>
      </w:r>
    </w:p>
    <w:p w14:paraId="76ECC8DC">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负责收送临床各科标本（包括光明院区）</w:t>
      </w:r>
      <w:r>
        <w:rPr>
          <w:rStyle w:val="12"/>
          <w:rFonts w:hint="eastAsia" w:cs="宋体"/>
          <w:b w:val="0"/>
          <w:bCs w:val="0"/>
          <w:color w:val="auto"/>
          <w:sz w:val="24"/>
          <w:highlight w:val="none"/>
          <w:lang w:val="en-US" w:eastAsia="zh-CN"/>
        </w:rPr>
        <w:t>。</w:t>
      </w:r>
    </w:p>
    <w:p w14:paraId="718E75A0">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随同</w:t>
      </w:r>
      <w:r>
        <w:rPr>
          <w:rStyle w:val="12"/>
          <w:rFonts w:hint="default" w:cs="宋体"/>
          <w:b w:val="0"/>
          <w:bCs w:val="0"/>
          <w:color w:val="auto"/>
          <w:sz w:val="24"/>
          <w:highlight w:val="none"/>
          <w:lang w:val="en-US" w:eastAsia="zh-CN"/>
        </w:rPr>
        <w:t>120</w:t>
      </w:r>
      <w:r>
        <w:rPr>
          <w:rStyle w:val="12"/>
          <w:rFonts w:hint="eastAsia" w:cs="宋体"/>
          <w:b w:val="0"/>
          <w:bCs w:val="0"/>
          <w:color w:val="auto"/>
          <w:sz w:val="24"/>
          <w:highlight w:val="none"/>
          <w:lang w:val="en-US" w:eastAsia="zh-CN"/>
        </w:rPr>
        <w:t>救护车</w:t>
      </w:r>
      <w:r>
        <w:rPr>
          <w:rStyle w:val="12"/>
          <w:rFonts w:hint="default" w:cs="宋体"/>
          <w:b w:val="0"/>
          <w:bCs w:val="0"/>
          <w:color w:val="auto"/>
          <w:sz w:val="24"/>
          <w:highlight w:val="none"/>
          <w:lang w:val="en-US" w:eastAsia="zh-CN"/>
        </w:rPr>
        <w:t>出诊转运病人</w:t>
      </w:r>
      <w:r>
        <w:rPr>
          <w:rStyle w:val="12"/>
          <w:rFonts w:hint="eastAsia" w:cs="宋体"/>
          <w:b w:val="0"/>
          <w:bCs w:val="0"/>
          <w:color w:val="auto"/>
          <w:sz w:val="24"/>
          <w:highlight w:val="none"/>
          <w:lang w:val="en-US" w:eastAsia="zh-CN"/>
        </w:rPr>
        <w:t>以及</w:t>
      </w:r>
      <w:r>
        <w:rPr>
          <w:rStyle w:val="12"/>
          <w:rFonts w:hint="default" w:cs="宋体"/>
          <w:b w:val="0"/>
          <w:bCs w:val="0"/>
          <w:color w:val="auto"/>
          <w:sz w:val="24"/>
          <w:highlight w:val="none"/>
          <w:lang w:val="en-US" w:eastAsia="zh-CN"/>
        </w:rPr>
        <w:t>各科室检查病人转运</w:t>
      </w:r>
      <w:r>
        <w:rPr>
          <w:rStyle w:val="12"/>
          <w:rFonts w:hint="eastAsia" w:cs="宋体"/>
          <w:b w:val="0"/>
          <w:bCs w:val="0"/>
          <w:color w:val="auto"/>
          <w:sz w:val="24"/>
          <w:highlight w:val="none"/>
          <w:lang w:val="en-US" w:eastAsia="zh-CN"/>
        </w:rPr>
        <w:t>。</w:t>
      </w:r>
    </w:p>
    <w:p w14:paraId="6B63F59B">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中央运输队应配合好临床，做好病人、氧气的转运，标本的接送、院内药品等转运等工作。</w:t>
      </w:r>
    </w:p>
    <w:p w14:paraId="45AF6227">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负责</w:t>
      </w:r>
      <w:r>
        <w:rPr>
          <w:rStyle w:val="12"/>
          <w:rFonts w:hint="default" w:cs="宋体"/>
          <w:b w:val="0"/>
          <w:bCs w:val="0"/>
          <w:color w:val="auto"/>
          <w:sz w:val="24"/>
          <w:highlight w:val="none"/>
          <w:lang w:val="en-US" w:eastAsia="zh-CN"/>
        </w:rPr>
        <w:t>更换中心供氧氧气瓶、</w:t>
      </w:r>
      <w:r>
        <w:rPr>
          <w:rStyle w:val="12"/>
          <w:rFonts w:hint="eastAsia" w:cs="宋体"/>
          <w:b w:val="0"/>
          <w:bCs w:val="0"/>
          <w:color w:val="auto"/>
          <w:sz w:val="24"/>
          <w:highlight w:val="none"/>
          <w:lang w:val="en-US" w:eastAsia="zh-CN"/>
        </w:rPr>
        <w:t>配送</w:t>
      </w:r>
      <w:r>
        <w:rPr>
          <w:rStyle w:val="12"/>
          <w:rFonts w:hint="default" w:cs="宋体"/>
          <w:b w:val="0"/>
          <w:bCs w:val="0"/>
          <w:color w:val="auto"/>
          <w:sz w:val="24"/>
          <w:highlight w:val="none"/>
          <w:lang w:val="en-US" w:eastAsia="zh-CN"/>
        </w:rPr>
        <w:t>更换各科所需氧气瓶（包括光明院区）、负责中心供氧、负压室设备运行正常</w:t>
      </w:r>
      <w:r>
        <w:rPr>
          <w:rStyle w:val="12"/>
          <w:rFonts w:hint="eastAsia" w:cs="宋体"/>
          <w:b w:val="0"/>
          <w:bCs w:val="0"/>
          <w:color w:val="auto"/>
          <w:sz w:val="24"/>
          <w:highlight w:val="none"/>
          <w:lang w:val="en-US" w:eastAsia="zh-CN"/>
        </w:rPr>
        <w:t>并按要求登记记录</w:t>
      </w:r>
      <w:r>
        <w:rPr>
          <w:rStyle w:val="12"/>
          <w:rFonts w:hint="default" w:cs="宋体"/>
          <w:b w:val="0"/>
          <w:bCs w:val="0"/>
          <w:color w:val="auto"/>
          <w:sz w:val="24"/>
          <w:highlight w:val="none"/>
          <w:lang w:val="en-US" w:eastAsia="zh-CN"/>
        </w:rPr>
        <w:t>。</w:t>
      </w:r>
    </w:p>
    <w:p w14:paraId="527BA862">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氧气房瓶装</w:t>
      </w:r>
      <w:r>
        <w:rPr>
          <w:rStyle w:val="12"/>
          <w:rFonts w:hint="default" w:cs="宋体"/>
          <w:b w:val="0"/>
          <w:bCs w:val="0"/>
          <w:color w:val="auto"/>
          <w:sz w:val="24"/>
          <w:highlight w:val="none"/>
          <w:lang w:val="en-US" w:eastAsia="zh-CN"/>
        </w:rPr>
        <w:t>氧气</w:t>
      </w:r>
      <w:r>
        <w:rPr>
          <w:rStyle w:val="12"/>
          <w:rFonts w:hint="eastAsia" w:cs="宋体"/>
          <w:b w:val="0"/>
          <w:bCs w:val="0"/>
          <w:color w:val="auto"/>
          <w:sz w:val="24"/>
          <w:highlight w:val="none"/>
          <w:lang w:val="en-US" w:eastAsia="zh-CN"/>
        </w:rPr>
        <w:t>空瓶与满瓶按规定分类摆放，并按要求</w:t>
      </w:r>
      <w:r>
        <w:rPr>
          <w:rStyle w:val="12"/>
          <w:rFonts w:hint="default" w:cs="宋体"/>
          <w:b w:val="0"/>
          <w:bCs w:val="0"/>
          <w:color w:val="auto"/>
          <w:sz w:val="24"/>
          <w:highlight w:val="none"/>
          <w:lang w:val="en-US" w:eastAsia="zh-CN"/>
        </w:rPr>
        <w:t>用铁链锁住</w:t>
      </w:r>
      <w:r>
        <w:rPr>
          <w:rStyle w:val="12"/>
          <w:rFonts w:hint="eastAsia" w:cs="宋体"/>
          <w:b w:val="0"/>
          <w:bCs w:val="0"/>
          <w:color w:val="auto"/>
          <w:sz w:val="24"/>
          <w:highlight w:val="none"/>
          <w:lang w:val="en-US" w:eastAsia="zh-CN"/>
        </w:rPr>
        <w:t>牢固氧气罐，防止氧气瓶摔倒</w:t>
      </w:r>
      <w:r>
        <w:rPr>
          <w:rStyle w:val="12"/>
          <w:rFonts w:hint="default" w:cs="宋体"/>
          <w:b w:val="0"/>
          <w:bCs w:val="0"/>
          <w:color w:val="auto"/>
          <w:sz w:val="24"/>
          <w:highlight w:val="none"/>
          <w:lang w:val="en-US" w:eastAsia="zh-CN"/>
        </w:rPr>
        <w:t>。</w:t>
      </w:r>
    </w:p>
    <w:p w14:paraId="7419BE03">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定期清洗中心负压水箱。</w:t>
      </w:r>
    </w:p>
    <w:p w14:paraId="57B37737">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负责打扫氧气房（制氧机房）、负压室清洁卫生，每周至少一次。</w:t>
      </w:r>
    </w:p>
    <w:p w14:paraId="124126C6">
      <w:pPr>
        <w:numPr>
          <w:ilvl w:val="0"/>
          <w:numId w:val="31"/>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eastAsia" w:cs="宋体"/>
          <w:color w:val="auto"/>
          <w:sz w:val="24"/>
          <w:highlight w:val="none"/>
          <w:lang w:val="en-US" w:eastAsia="zh-CN"/>
        </w:rPr>
        <w:t>负责对药品库房的值班值守，确保药品的储存和保管安全。</w:t>
      </w:r>
    </w:p>
    <w:p w14:paraId="2FAEB7B9">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default" w:cs="宋体"/>
          <w:b/>
          <w:bCs/>
          <w:color w:val="auto"/>
          <w:sz w:val="24"/>
          <w:highlight w:val="none"/>
          <w:lang w:val="en-US" w:eastAsia="zh-CN"/>
        </w:rPr>
        <w:t>医疗废物</w:t>
      </w:r>
      <w:r>
        <w:rPr>
          <w:rStyle w:val="12"/>
          <w:rFonts w:hint="eastAsia" w:cs="宋体"/>
          <w:b/>
          <w:bCs/>
          <w:color w:val="auto"/>
          <w:sz w:val="24"/>
          <w:highlight w:val="none"/>
          <w:lang w:val="en-US" w:eastAsia="zh-CN"/>
        </w:rPr>
        <w:t>工作职责（1人）</w:t>
      </w:r>
    </w:p>
    <w:p w14:paraId="4E6DE9D2">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对医疗废物处置间的管理要严格按照《医疗废物管理办法</w:t>
      </w:r>
      <w:r>
        <w:rPr>
          <w:rStyle w:val="12"/>
          <w:rFonts w:hint="eastAsia" w:cs="宋体"/>
          <w:b w:val="0"/>
          <w:bCs w:val="0"/>
          <w:color w:val="auto"/>
          <w:sz w:val="24"/>
          <w:highlight w:val="none"/>
          <w:lang w:val="en-US" w:eastAsia="zh-CN"/>
        </w:rPr>
        <w:t>》</w:t>
      </w:r>
      <w:r>
        <w:rPr>
          <w:rStyle w:val="12"/>
          <w:rFonts w:hint="default" w:cs="宋体"/>
          <w:b w:val="0"/>
          <w:bCs w:val="0"/>
          <w:color w:val="auto"/>
          <w:sz w:val="24"/>
          <w:highlight w:val="none"/>
          <w:lang w:val="en-US" w:eastAsia="zh-CN"/>
        </w:rPr>
        <w:t>进行收运</w:t>
      </w:r>
      <w:r>
        <w:rPr>
          <w:rStyle w:val="12"/>
          <w:rFonts w:hint="eastAsia" w:cs="宋体"/>
          <w:b w:val="0"/>
          <w:bCs w:val="0"/>
          <w:color w:val="auto"/>
          <w:sz w:val="24"/>
          <w:highlight w:val="none"/>
          <w:lang w:val="en-US" w:eastAsia="zh-CN"/>
        </w:rPr>
        <w:t>。</w:t>
      </w:r>
    </w:p>
    <w:p w14:paraId="7E211BCE">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运送人员在运送过程中必须穿戴防护手套、口罩、工作服等防护用品。</w:t>
      </w:r>
    </w:p>
    <w:p w14:paraId="699E34C5">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对医疗废物进行分类收集，规范包装。</w:t>
      </w:r>
    </w:p>
    <w:p w14:paraId="7E5E48AC">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医疗废物暂存间在废物清运之后即刻进行消毒冲洗。</w:t>
      </w:r>
    </w:p>
    <w:p w14:paraId="740D7C27">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每日按时登记医疗废物入库记录，对收集的医疗废物进行登记，经办人与交接人同时签字，登记记录应保存三年。</w:t>
      </w:r>
    </w:p>
    <w:p w14:paraId="3D8FA99B">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医疗废物进行移交时应严格执行危险废物转移联单制度，认真填写医疗废物转移联单，确保医疗废物入库台账与转移联单填写的重量或数量相符。</w:t>
      </w:r>
    </w:p>
    <w:p w14:paraId="364DD341">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接到科室电话收集医疗废物，必须及时清运，禁止出现拖沓、推诿</w:t>
      </w:r>
      <w:r>
        <w:rPr>
          <w:rStyle w:val="12"/>
          <w:rFonts w:hint="eastAsia" w:cs="宋体"/>
          <w:b w:val="0"/>
          <w:bCs w:val="0"/>
          <w:color w:val="auto"/>
          <w:sz w:val="24"/>
          <w:highlight w:val="none"/>
          <w:lang w:val="en-US" w:eastAsia="zh-CN"/>
        </w:rPr>
        <w:t>现象。</w:t>
      </w:r>
    </w:p>
    <w:p w14:paraId="2D40AA9D">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按时</w:t>
      </w:r>
      <w:r>
        <w:rPr>
          <w:rStyle w:val="12"/>
          <w:rFonts w:hint="default" w:cs="宋体"/>
          <w:b w:val="0"/>
          <w:bCs w:val="0"/>
          <w:color w:val="auto"/>
          <w:sz w:val="24"/>
          <w:highlight w:val="none"/>
          <w:lang w:val="en-US" w:eastAsia="zh-CN"/>
        </w:rPr>
        <w:t>清理院内悬挂胎盘。</w:t>
      </w:r>
    </w:p>
    <w:p w14:paraId="024C5B9B">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转运中药汤剂等物品。</w:t>
      </w:r>
    </w:p>
    <w:p w14:paraId="119C193C">
      <w:pPr>
        <w:numPr>
          <w:ilvl w:val="0"/>
          <w:numId w:val="32"/>
        </w:numPr>
        <w:autoSpaceDE w:val="0"/>
        <w:autoSpaceDN w:val="0"/>
        <w:bidi w:val="0"/>
        <w:adjustRightInd w:val="0"/>
        <w:snapToGrid w:val="0"/>
        <w:spacing w:after="200" w:line="360" w:lineRule="auto"/>
        <w:ind w:left="0" w:leftChars="0" w:firstLine="480" w:firstLineChars="200"/>
        <w:rPr>
          <w:rStyle w:val="12"/>
          <w:rFonts w:hint="default" w:cs="宋体"/>
          <w:b/>
          <w:bCs/>
          <w:color w:val="FF0000"/>
          <w:sz w:val="24"/>
          <w:highlight w:val="none"/>
          <w:lang w:val="en-US" w:eastAsia="zh-CN"/>
        </w:rPr>
      </w:pPr>
      <w:r>
        <w:rPr>
          <w:rStyle w:val="12"/>
          <w:rFonts w:hint="eastAsia" w:cs="宋体"/>
          <w:b w:val="0"/>
          <w:bCs w:val="0"/>
          <w:color w:val="auto"/>
          <w:sz w:val="24"/>
          <w:highlight w:val="none"/>
          <w:lang w:val="en-US" w:eastAsia="zh-CN"/>
        </w:rPr>
        <w:t>每日</w:t>
      </w:r>
      <w:r>
        <w:rPr>
          <w:rStyle w:val="12"/>
          <w:rFonts w:hint="default" w:cs="宋体"/>
          <w:b w:val="0"/>
          <w:bCs w:val="0"/>
          <w:color w:val="auto"/>
          <w:sz w:val="24"/>
          <w:highlight w:val="none"/>
          <w:lang w:val="en-US" w:eastAsia="zh-CN"/>
        </w:rPr>
        <w:t>打扫、消毒医疗暂存间卫生</w:t>
      </w:r>
      <w:r>
        <w:rPr>
          <w:rStyle w:val="12"/>
          <w:rFonts w:hint="eastAsia" w:cs="宋体"/>
          <w:b w:val="0"/>
          <w:bCs w:val="0"/>
          <w:color w:val="auto"/>
          <w:sz w:val="24"/>
          <w:highlight w:val="none"/>
          <w:lang w:val="en-US" w:eastAsia="zh-CN"/>
        </w:rPr>
        <w:t>，</w:t>
      </w:r>
      <w:r>
        <w:rPr>
          <w:rStyle w:val="12"/>
          <w:rFonts w:hint="default" w:cs="宋体"/>
          <w:b w:val="0"/>
          <w:bCs w:val="0"/>
          <w:color w:val="auto"/>
          <w:sz w:val="24"/>
          <w:highlight w:val="none"/>
          <w:lang w:val="en-US" w:eastAsia="zh-CN"/>
        </w:rPr>
        <w:t>浸泡消毒时使用专业容器，按照标准计量配兑消毒液。</w:t>
      </w:r>
      <w:r>
        <w:rPr>
          <w:rStyle w:val="12"/>
          <w:rFonts w:hint="eastAsia" w:cs="宋体"/>
          <w:b w:val="0"/>
          <w:bCs w:val="0"/>
          <w:color w:val="auto"/>
          <w:sz w:val="24"/>
          <w:highlight w:val="none"/>
          <w:lang w:val="en-US" w:eastAsia="zh-CN"/>
        </w:rPr>
        <w:t>并做好记录</w:t>
      </w:r>
      <w:r>
        <w:rPr>
          <w:rStyle w:val="12"/>
          <w:rFonts w:hint="default" w:cs="宋体"/>
          <w:b w:val="0"/>
          <w:bCs w:val="0"/>
          <w:color w:val="auto"/>
          <w:sz w:val="24"/>
          <w:highlight w:val="none"/>
          <w:lang w:val="en-US" w:eastAsia="zh-CN"/>
        </w:rPr>
        <w:t>。</w:t>
      </w:r>
    </w:p>
    <w:p w14:paraId="0DE3C617">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eastAsia" w:cs="宋体"/>
          <w:b/>
          <w:bCs/>
          <w:color w:val="auto"/>
          <w:sz w:val="24"/>
          <w:highlight w:val="none"/>
          <w:lang w:val="en-US" w:eastAsia="zh-CN"/>
        </w:rPr>
        <w:t>（二十一）公共区域含光明院区（室外院坝、地下车库、屋顶、药品库房、负压病房，面积约20868平方米，保洁人员2人）</w:t>
      </w:r>
    </w:p>
    <w:p w14:paraId="21372974">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保证</w:t>
      </w:r>
      <w:r>
        <w:rPr>
          <w:rStyle w:val="12"/>
          <w:rFonts w:hint="default" w:cs="宋体"/>
          <w:b w:val="0"/>
          <w:bCs w:val="0"/>
          <w:color w:val="auto"/>
          <w:sz w:val="24"/>
          <w:highlight w:val="none"/>
          <w:lang w:val="en-US" w:eastAsia="zh-CN"/>
        </w:rPr>
        <w:t>院内门诊、住院及公共区域道路地面干净无杂物、无积水，无明显污迹、油渍</w:t>
      </w:r>
      <w:r>
        <w:rPr>
          <w:rStyle w:val="12"/>
          <w:rFonts w:hint="eastAsia" w:cs="宋体"/>
          <w:b w:val="0"/>
          <w:bCs w:val="0"/>
          <w:color w:val="auto"/>
          <w:sz w:val="24"/>
          <w:highlight w:val="none"/>
          <w:lang w:val="en-US" w:eastAsia="zh-CN"/>
        </w:rPr>
        <w:t>。（含光明院区）</w:t>
      </w:r>
    </w:p>
    <w:p w14:paraId="2A1B1C61">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明沟、窨井内无杂物、无异味、且保证排水通畅，各种标示标牌表面干净无积尘、无水印。</w:t>
      </w:r>
      <w:r>
        <w:rPr>
          <w:rStyle w:val="12"/>
          <w:rFonts w:hint="eastAsia" w:cs="宋体"/>
          <w:b w:val="0"/>
          <w:bCs w:val="0"/>
          <w:color w:val="auto"/>
          <w:sz w:val="24"/>
          <w:highlight w:val="none"/>
          <w:lang w:val="en-US" w:eastAsia="zh-CN"/>
        </w:rPr>
        <w:t>（含光明院区）</w:t>
      </w:r>
    </w:p>
    <w:p w14:paraId="30FDB228">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default" w:cs="宋体"/>
          <w:b w:val="0"/>
          <w:bCs w:val="0"/>
          <w:color w:val="auto"/>
          <w:sz w:val="24"/>
          <w:highlight w:val="none"/>
          <w:lang w:val="en-US" w:eastAsia="zh-CN"/>
        </w:rPr>
        <w:t>绿化带内无杂物，花台表面干净无污渍</w:t>
      </w:r>
      <w:r>
        <w:rPr>
          <w:rStyle w:val="12"/>
          <w:rFonts w:hint="eastAsia" w:cs="宋体"/>
          <w:b w:val="0"/>
          <w:bCs w:val="0"/>
          <w:color w:val="auto"/>
          <w:sz w:val="24"/>
          <w:highlight w:val="none"/>
          <w:lang w:val="en-US" w:eastAsia="zh-CN"/>
        </w:rPr>
        <w:t>。（含光明院区）</w:t>
      </w:r>
    </w:p>
    <w:p w14:paraId="101ACA61">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每周至少打扫三次职工之家（1-4层楼梯间清洁、集体宿舍垃圾清理及屋面卫生清洁）。</w:t>
      </w:r>
    </w:p>
    <w:p w14:paraId="34C53375">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负责对全院区屋顶顶面的清洁，保证屋顶无淤泥、杂草、杂物、排水沟通畅等。（含光明院区）</w:t>
      </w:r>
    </w:p>
    <w:p w14:paraId="2A36CCA8">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负责各科室下水道畅通，各科室下水道堵塞需要及时疏通（含光明院区）。</w:t>
      </w:r>
    </w:p>
    <w:p w14:paraId="796B5465">
      <w:pPr>
        <w:numPr>
          <w:ilvl w:val="0"/>
          <w:numId w:val="33"/>
        </w:numPr>
        <w:autoSpaceDE w:val="0"/>
        <w:autoSpaceDN w:val="0"/>
        <w:bidi w:val="0"/>
        <w:adjustRightInd w:val="0"/>
        <w:snapToGrid w:val="0"/>
        <w:spacing w:after="200" w:line="360" w:lineRule="auto"/>
        <w:ind w:leftChars="0" w:firstLine="480" w:firstLineChars="200"/>
        <w:rPr>
          <w:rStyle w:val="12"/>
          <w:rFonts w:hint="default" w:cs="宋体"/>
          <w:b w:val="0"/>
          <w:bCs w:val="0"/>
          <w:color w:val="auto"/>
          <w:sz w:val="24"/>
          <w:highlight w:val="none"/>
          <w:lang w:val="en-US" w:eastAsia="zh-CN"/>
        </w:rPr>
      </w:pPr>
      <w:r>
        <w:rPr>
          <w:rStyle w:val="12"/>
          <w:rFonts w:hint="eastAsia" w:cs="宋体"/>
          <w:b w:val="0"/>
          <w:bCs w:val="0"/>
          <w:color w:val="auto"/>
          <w:sz w:val="24"/>
          <w:highlight w:val="none"/>
          <w:lang w:val="en-US" w:eastAsia="zh-CN"/>
        </w:rPr>
        <w:t>负责定期对院内污水井、雨水井清理，保证污水井、雨水井畅通、无杂物、淤泥（含光明院区）。</w:t>
      </w:r>
    </w:p>
    <w:p w14:paraId="266C8BA2">
      <w:pPr>
        <w:numPr>
          <w:ilvl w:val="0"/>
          <w:numId w:val="0"/>
        </w:numPr>
        <w:autoSpaceDE w:val="0"/>
        <w:autoSpaceDN w:val="0"/>
        <w:bidi w:val="0"/>
        <w:adjustRightInd w:val="0"/>
        <w:snapToGrid w:val="0"/>
        <w:spacing w:after="200" w:line="360" w:lineRule="auto"/>
        <w:ind w:leftChars="0"/>
        <w:rPr>
          <w:rStyle w:val="12"/>
          <w:rFonts w:hint="default" w:cs="宋体"/>
          <w:b/>
          <w:bCs/>
          <w:sz w:val="32"/>
          <w:szCs w:val="32"/>
          <w:highlight w:val="none"/>
          <w:lang w:val="en-US" w:eastAsia="zh-CN"/>
        </w:rPr>
      </w:pPr>
      <w:r>
        <w:rPr>
          <w:rStyle w:val="12"/>
          <w:rFonts w:hint="eastAsia" w:cs="宋体"/>
          <w:b/>
          <w:bCs/>
          <w:sz w:val="32"/>
          <w:szCs w:val="32"/>
          <w:highlight w:val="none"/>
          <w:lang w:val="en-US" w:eastAsia="zh-CN"/>
        </w:rPr>
        <w:t>县中医医院（光明院区）</w:t>
      </w:r>
    </w:p>
    <w:p w14:paraId="527F8209">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eastAsia" w:cs="宋体"/>
          <w:b/>
          <w:bCs/>
          <w:sz w:val="24"/>
          <w:highlight w:val="none"/>
          <w:lang w:val="en-US" w:eastAsia="zh-CN"/>
        </w:rPr>
        <w:t>（二十二）康复科</w:t>
      </w:r>
      <w:r>
        <w:rPr>
          <w:rStyle w:val="12"/>
          <w:rFonts w:hint="eastAsia" w:cs="宋体"/>
          <w:b/>
          <w:bCs/>
          <w:color w:val="auto"/>
          <w:sz w:val="24"/>
          <w:highlight w:val="none"/>
          <w:lang w:val="en-US" w:eastAsia="zh-CN"/>
        </w:rPr>
        <w:t>（县中医医院1-3楼，面积约2680平方米，保洁人员2人）</w:t>
      </w:r>
    </w:p>
    <w:p w14:paraId="5478D740">
      <w:pPr>
        <w:numPr>
          <w:ilvl w:val="0"/>
          <w:numId w:val="0"/>
        </w:numPr>
        <w:autoSpaceDE w:val="0"/>
        <w:autoSpaceDN w:val="0"/>
        <w:bidi w:val="0"/>
        <w:adjustRightInd w:val="0"/>
        <w:snapToGrid w:val="0"/>
        <w:spacing w:after="200" w:line="360" w:lineRule="auto"/>
        <w:ind w:leftChars="0" w:firstLine="480" w:firstLineChars="2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1.</w:t>
      </w:r>
      <w:r>
        <w:rPr>
          <w:rStyle w:val="12"/>
          <w:rFonts w:hint="default" w:cs="宋体"/>
          <w:b w:val="0"/>
          <w:bCs w:val="0"/>
          <w:sz w:val="24"/>
          <w:highlight w:val="none"/>
          <w:lang w:val="en-US" w:eastAsia="zh-CN"/>
        </w:rPr>
        <w:t>日常清洁维护‌：</w:t>
      </w:r>
    </w:p>
    <w:p w14:paraId="355D2533">
      <w:pPr>
        <w:numPr>
          <w:ilvl w:val="0"/>
          <w:numId w:val="3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每日负责清扫、擦拭、吸尘等工作，确保地面、墙面、天花板、门窗、电脑桌、儿童治疗室、设备等表面无灰尘、无污渍、无垃圾。（上班随时保持电话通畅，人员在岗）</w:t>
      </w:r>
    </w:p>
    <w:p w14:paraId="280BEA23">
      <w:pPr>
        <w:numPr>
          <w:ilvl w:val="0"/>
          <w:numId w:val="3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每日清洁卫生间，包括马桶、洗手池、镜子、墙面、地面等，保持其干净、无异味。清空垃圾桶，更换垃圾袋，确保垃圾不堆积、不外溢。</w:t>
      </w:r>
    </w:p>
    <w:p w14:paraId="0D9545BA">
      <w:pPr>
        <w:numPr>
          <w:ilvl w:val="0"/>
          <w:numId w:val="0"/>
        </w:numPr>
        <w:autoSpaceDE w:val="0"/>
        <w:autoSpaceDN w:val="0"/>
        <w:bidi w:val="0"/>
        <w:adjustRightInd w:val="0"/>
        <w:snapToGrid w:val="0"/>
        <w:spacing w:after="200" w:line="360" w:lineRule="auto"/>
        <w:ind w:leftChars="0" w:firstLine="480" w:firstLineChars="2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2.</w:t>
      </w:r>
      <w:r>
        <w:rPr>
          <w:rStyle w:val="12"/>
          <w:rFonts w:hint="default" w:cs="宋体"/>
          <w:b w:val="0"/>
          <w:bCs w:val="0"/>
          <w:sz w:val="24"/>
          <w:highlight w:val="none"/>
          <w:lang w:val="en-US" w:eastAsia="zh-CN"/>
        </w:rPr>
        <w:t>消毒杀菌‌：使用消毒剂对公共区域、高频接触点（如门把手、电梯按钮、扶手等）进行定期消毒，预防疾病传播。根据需要，对特定区域（如病房等）进行深度清洁和消毒。</w:t>
      </w:r>
    </w:p>
    <w:p w14:paraId="6E235CCD">
      <w:pPr>
        <w:numPr>
          <w:ilvl w:val="0"/>
          <w:numId w:val="0"/>
        </w:numPr>
        <w:autoSpaceDE w:val="0"/>
        <w:autoSpaceDN w:val="0"/>
        <w:bidi w:val="0"/>
        <w:adjustRightInd w:val="0"/>
        <w:snapToGrid w:val="0"/>
        <w:spacing w:after="200" w:line="360" w:lineRule="auto"/>
        <w:ind w:leftChars="0" w:firstLine="240" w:firstLineChars="1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w:t>
      </w:r>
      <w:r>
        <w:rPr>
          <w:rStyle w:val="12"/>
          <w:rFonts w:hint="eastAsia" w:cs="宋体"/>
          <w:b w:val="0"/>
          <w:bCs w:val="0"/>
          <w:sz w:val="24"/>
          <w:highlight w:val="none"/>
          <w:lang w:val="en-US" w:eastAsia="zh-CN"/>
        </w:rPr>
        <w:t xml:space="preserve"> 3.</w:t>
      </w:r>
      <w:r>
        <w:rPr>
          <w:rStyle w:val="12"/>
          <w:rFonts w:hint="default" w:cs="宋体"/>
          <w:b w:val="0"/>
          <w:bCs w:val="0"/>
          <w:sz w:val="24"/>
          <w:highlight w:val="none"/>
          <w:lang w:val="en-US" w:eastAsia="zh-CN"/>
        </w:rPr>
        <w:t>物品整理与归位‌：保持工作区域内的物品摆放整齐，确保通道畅通无阻。协助整理和管理清洁工具及用品，确保其处于良好状态并正确存放。</w:t>
      </w:r>
    </w:p>
    <w:p w14:paraId="7571D713">
      <w:pPr>
        <w:numPr>
          <w:ilvl w:val="0"/>
          <w:numId w:val="0"/>
        </w:numPr>
        <w:autoSpaceDE w:val="0"/>
        <w:autoSpaceDN w:val="0"/>
        <w:bidi w:val="0"/>
        <w:adjustRightInd w:val="0"/>
        <w:snapToGrid w:val="0"/>
        <w:spacing w:after="200" w:line="360" w:lineRule="auto"/>
        <w:ind w:leftChars="0" w:firstLine="240" w:firstLineChars="1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4.</w:t>
      </w:r>
      <w:r>
        <w:rPr>
          <w:rStyle w:val="12"/>
          <w:rFonts w:hint="default" w:cs="宋体"/>
          <w:b w:val="0"/>
          <w:bCs w:val="0"/>
          <w:sz w:val="24"/>
          <w:highlight w:val="none"/>
          <w:lang w:val="en-US" w:eastAsia="zh-CN"/>
        </w:rPr>
        <w:t>垃圾分类与处理‌：按照垃圾分类标准，正确分类垃圾，并投放到指定的垃圾桶内。定期处理过期或不再使用的清洁用品，减少浪费。定时收集并清理垃圾桶内的垃圾，按照院感规定进行垃圾分类，确保垃圾及时清运，避免堆积。（暂存间不能存放垃圾）</w:t>
      </w:r>
    </w:p>
    <w:p w14:paraId="125E1251">
      <w:pPr>
        <w:numPr>
          <w:ilvl w:val="0"/>
          <w:numId w:val="0"/>
        </w:numPr>
        <w:autoSpaceDE w:val="0"/>
        <w:autoSpaceDN w:val="0"/>
        <w:bidi w:val="0"/>
        <w:adjustRightInd w:val="0"/>
        <w:snapToGrid w:val="0"/>
        <w:spacing w:after="200" w:line="360" w:lineRule="auto"/>
        <w:ind w:leftChars="0" w:firstLine="240" w:firstLineChars="1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5.</w:t>
      </w:r>
      <w:r>
        <w:rPr>
          <w:rStyle w:val="12"/>
          <w:rFonts w:hint="default" w:cs="宋体"/>
          <w:b w:val="0"/>
          <w:bCs w:val="0"/>
          <w:sz w:val="24"/>
          <w:highlight w:val="none"/>
          <w:lang w:val="en-US" w:eastAsia="zh-CN"/>
        </w:rPr>
        <w:t>响应特殊清洁需求‌：根据科室及医院的临时要求，完成特殊清洁任务，如窗帘</w:t>
      </w:r>
      <w:r>
        <w:rPr>
          <w:rStyle w:val="12"/>
          <w:rFonts w:hint="eastAsia" w:cs="宋体"/>
          <w:b w:val="0"/>
          <w:bCs w:val="0"/>
          <w:sz w:val="24"/>
          <w:highlight w:val="none"/>
          <w:lang w:val="en-US" w:eastAsia="zh-CN"/>
        </w:rPr>
        <w:t>清洗</w:t>
      </w:r>
      <w:r>
        <w:rPr>
          <w:rStyle w:val="12"/>
          <w:rFonts w:hint="default" w:cs="宋体"/>
          <w:b w:val="0"/>
          <w:bCs w:val="0"/>
          <w:sz w:val="24"/>
          <w:highlight w:val="none"/>
          <w:lang w:val="en-US" w:eastAsia="zh-CN"/>
        </w:rPr>
        <w:t>（每季度）、空调过滤网清洗（每季度）、玻璃擦拭、墙面去污等。</w:t>
      </w:r>
    </w:p>
    <w:p w14:paraId="7FA75F53">
      <w:pPr>
        <w:numPr>
          <w:ilvl w:val="0"/>
          <w:numId w:val="0"/>
        </w:numPr>
        <w:autoSpaceDE w:val="0"/>
        <w:autoSpaceDN w:val="0"/>
        <w:bidi w:val="0"/>
        <w:adjustRightInd w:val="0"/>
        <w:snapToGrid w:val="0"/>
        <w:spacing w:after="200" w:line="360" w:lineRule="auto"/>
        <w:ind w:leftChars="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在活动期间或特定场合下，提供加强的清洁服务，确保环境整洁有序。</w:t>
      </w:r>
    </w:p>
    <w:p w14:paraId="019A0D9D">
      <w:pPr>
        <w:numPr>
          <w:ilvl w:val="0"/>
          <w:numId w:val="0"/>
        </w:numPr>
        <w:autoSpaceDE w:val="0"/>
        <w:autoSpaceDN w:val="0"/>
        <w:bidi w:val="0"/>
        <w:adjustRightInd w:val="0"/>
        <w:snapToGrid w:val="0"/>
        <w:spacing w:after="200" w:line="360" w:lineRule="auto"/>
        <w:ind w:leftChars="0" w:firstLine="480" w:firstLineChars="2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6.</w:t>
      </w:r>
      <w:r>
        <w:rPr>
          <w:rStyle w:val="12"/>
          <w:rFonts w:hint="default" w:cs="宋体"/>
          <w:b w:val="0"/>
          <w:bCs w:val="0"/>
          <w:sz w:val="24"/>
          <w:highlight w:val="none"/>
          <w:lang w:val="en-US" w:eastAsia="zh-CN"/>
        </w:rPr>
        <w:t>安全与环保‌：</w:t>
      </w:r>
    </w:p>
    <w:p w14:paraId="629FA414">
      <w:pPr>
        <w:numPr>
          <w:ilvl w:val="0"/>
          <w:numId w:val="3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遵守所有安全操作规程，使用清洁剂和工具时注意个人防护，防止意外发生。采用环保清洁方法和产品，减少对环境的负面影响。</w:t>
      </w:r>
    </w:p>
    <w:p w14:paraId="7508DDBC">
      <w:pPr>
        <w:numPr>
          <w:ilvl w:val="0"/>
          <w:numId w:val="34"/>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 保洁员的工作职责是多方面的，要求细心、耐心和责任心，以确保所负责的环境始终保持清洁和舒适。发现的问题</w:t>
      </w:r>
      <w:r>
        <w:rPr>
          <w:rStyle w:val="12"/>
          <w:rFonts w:hint="eastAsia" w:cs="宋体"/>
          <w:b w:val="0"/>
          <w:bCs w:val="0"/>
          <w:sz w:val="24"/>
          <w:highlight w:val="none"/>
          <w:lang w:val="en-US" w:eastAsia="zh-CN"/>
        </w:rPr>
        <w:t>及时</w:t>
      </w:r>
      <w:r>
        <w:rPr>
          <w:rStyle w:val="12"/>
          <w:rFonts w:hint="default" w:cs="宋体"/>
          <w:b w:val="0"/>
          <w:bCs w:val="0"/>
          <w:sz w:val="24"/>
          <w:highlight w:val="none"/>
          <w:lang w:val="en-US" w:eastAsia="zh-CN"/>
        </w:rPr>
        <w:t>改进。记录清洁用品的消耗情况，以便及时补充和管理库存。</w:t>
      </w:r>
    </w:p>
    <w:p w14:paraId="2CD956C2">
      <w:pPr>
        <w:numPr>
          <w:ilvl w:val="0"/>
          <w:numId w:val="0"/>
        </w:numPr>
        <w:autoSpaceDE w:val="0"/>
        <w:autoSpaceDN w:val="0"/>
        <w:bidi w:val="0"/>
        <w:adjustRightInd w:val="0"/>
        <w:snapToGrid w:val="0"/>
        <w:spacing w:after="200" w:line="360" w:lineRule="auto"/>
        <w:ind w:leftChars="0" w:firstLine="480" w:firstLineChars="200"/>
        <w:rPr>
          <w:rStyle w:val="12"/>
          <w:rFonts w:hint="default" w:cs="宋体"/>
          <w:b w:val="0"/>
          <w:bCs w:val="0"/>
          <w:sz w:val="24"/>
          <w:highlight w:val="none"/>
          <w:lang w:val="en-US" w:eastAsia="zh-CN"/>
        </w:rPr>
      </w:pPr>
      <w:r>
        <w:rPr>
          <w:rStyle w:val="12"/>
          <w:rFonts w:hint="eastAsia" w:cs="宋体"/>
          <w:b w:val="0"/>
          <w:bCs w:val="0"/>
          <w:sz w:val="24"/>
          <w:highlight w:val="none"/>
          <w:lang w:val="en-US" w:eastAsia="zh-CN"/>
        </w:rPr>
        <w:t>7.</w:t>
      </w:r>
      <w:r>
        <w:rPr>
          <w:rStyle w:val="12"/>
          <w:rFonts w:hint="default" w:cs="宋体"/>
          <w:b w:val="0"/>
          <w:bCs w:val="0"/>
          <w:sz w:val="24"/>
          <w:highlight w:val="none"/>
          <w:lang w:val="en-US" w:eastAsia="zh-CN"/>
        </w:rPr>
        <w:t>工作要求‌：</w:t>
      </w:r>
    </w:p>
    <w:p w14:paraId="6C2741E2">
      <w:pPr>
        <w:numPr>
          <w:ilvl w:val="0"/>
          <w:numId w:val="3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责任心与细心‌：具有强烈的责任心，对待清洁工作细致认真，不遗漏任何细节。</w:t>
      </w:r>
    </w:p>
    <w:p w14:paraId="179946D8">
      <w:pPr>
        <w:numPr>
          <w:ilvl w:val="0"/>
          <w:numId w:val="3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团队合作精神‌：能与团队成员良好沟通，共同完成清洁任务，支持团队目标的实现。</w:t>
      </w:r>
    </w:p>
    <w:p w14:paraId="78A4BC8F">
      <w:pPr>
        <w:numPr>
          <w:ilvl w:val="0"/>
          <w:numId w:val="3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身体健康‌：具备良好的身体素质，能承受一定的体力劳动，无影响清洁工作的健康问题。</w:t>
      </w:r>
    </w:p>
    <w:p w14:paraId="017F1CB4">
      <w:pPr>
        <w:numPr>
          <w:ilvl w:val="0"/>
          <w:numId w:val="3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时间管理‌：合理安排清洁任务，确保按时完成，同时注重效率，避免无谓的时间浪费。</w:t>
      </w:r>
    </w:p>
    <w:p w14:paraId="36EF3B5C">
      <w:pPr>
        <w:numPr>
          <w:ilvl w:val="0"/>
          <w:numId w:val="35"/>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服务态度‌：保持积极的工作态度，对待</w:t>
      </w:r>
      <w:r>
        <w:rPr>
          <w:rStyle w:val="12"/>
          <w:rFonts w:hint="eastAsia" w:cs="宋体"/>
          <w:b w:val="0"/>
          <w:bCs w:val="0"/>
          <w:sz w:val="24"/>
          <w:highlight w:val="none"/>
          <w:lang w:val="en-US" w:eastAsia="zh-CN"/>
        </w:rPr>
        <w:t>患者及患者家属</w:t>
      </w:r>
      <w:r>
        <w:rPr>
          <w:rStyle w:val="12"/>
          <w:rFonts w:hint="default" w:cs="宋体"/>
          <w:b w:val="0"/>
          <w:bCs w:val="0"/>
          <w:sz w:val="24"/>
          <w:highlight w:val="none"/>
          <w:lang w:val="en-US" w:eastAsia="zh-CN"/>
        </w:rPr>
        <w:t>礼貌友好，营造和谐的工作氛围。</w:t>
      </w:r>
    </w:p>
    <w:p w14:paraId="35635046">
      <w:pPr>
        <w:numPr>
          <w:ilvl w:val="0"/>
          <w:numId w:val="0"/>
        </w:numPr>
        <w:autoSpaceDE w:val="0"/>
        <w:autoSpaceDN w:val="0"/>
        <w:bidi w:val="0"/>
        <w:adjustRightInd w:val="0"/>
        <w:snapToGrid w:val="0"/>
        <w:spacing w:after="200" w:line="360" w:lineRule="auto"/>
        <w:ind w:leftChars="0"/>
        <w:rPr>
          <w:rStyle w:val="12"/>
          <w:rFonts w:hint="default" w:cs="宋体"/>
          <w:b/>
          <w:bCs/>
          <w:color w:val="auto"/>
          <w:sz w:val="24"/>
          <w:highlight w:val="none"/>
          <w:lang w:val="en-US" w:eastAsia="zh-CN"/>
        </w:rPr>
      </w:pPr>
      <w:r>
        <w:rPr>
          <w:rStyle w:val="12"/>
          <w:rFonts w:hint="eastAsia" w:cs="宋体"/>
          <w:b/>
          <w:bCs/>
          <w:sz w:val="24"/>
          <w:highlight w:val="none"/>
          <w:lang w:val="en-US" w:eastAsia="zh-CN"/>
        </w:rPr>
        <w:t>（二十三）</w:t>
      </w:r>
      <w:r>
        <w:rPr>
          <w:rStyle w:val="12"/>
          <w:rFonts w:hint="eastAsia" w:cs="宋体"/>
          <w:b/>
          <w:bCs/>
          <w:color w:val="auto"/>
          <w:sz w:val="24"/>
          <w:highlight w:val="none"/>
          <w:lang w:val="en-US" w:eastAsia="zh-CN"/>
        </w:rPr>
        <w:t>体检科（包含中医院坝面积的½、DR室，面积约430平方米，保洁人员1人）</w:t>
      </w:r>
    </w:p>
    <w:p w14:paraId="674E9B0F">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保洁员在科室工作人员的带领下工作，负责体检中心的卫生保洁工作。</w:t>
      </w:r>
    </w:p>
    <w:p w14:paraId="1343480A">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对待体检者耐心细致，呵护环境尽心尽力。</w:t>
      </w:r>
    </w:p>
    <w:p w14:paraId="31A80C20">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专门负责体检中心的清洁卫生消毒，提供一个良好的体检环境。</w:t>
      </w:r>
    </w:p>
    <w:p w14:paraId="1C72ED8E">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做好体检中心的各种内、外勤等清洁卫生消毒工作，保持体检中心的环境干净整洁。</w:t>
      </w:r>
    </w:p>
    <w:p w14:paraId="722AC21E">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卫生保洁工作包括地面、玻璃、卫生间、公共区域（走廊，地面，卫生间，墙壁，各科室，洗手盆等）的打扫和保洁。</w:t>
      </w:r>
    </w:p>
    <w:p w14:paraId="5AC20E90">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每日负责清理和打包垃圾（医疗、生活、可回收垃圾）。</w:t>
      </w:r>
    </w:p>
    <w:p w14:paraId="21781E59">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定期清洁中央空调过滤网。</w:t>
      </w:r>
    </w:p>
    <w:p w14:paraId="4FFD68E0">
      <w:pPr>
        <w:numPr>
          <w:ilvl w:val="0"/>
          <w:numId w:val="36"/>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完成科室护士长交办的其他工作。</w:t>
      </w:r>
    </w:p>
    <w:p w14:paraId="0B02F81F">
      <w:pPr>
        <w:numPr>
          <w:ilvl w:val="0"/>
          <w:numId w:val="0"/>
        </w:numPr>
        <w:autoSpaceDE w:val="0"/>
        <w:autoSpaceDN w:val="0"/>
        <w:bidi w:val="0"/>
        <w:adjustRightInd w:val="0"/>
        <w:snapToGrid w:val="0"/>
        <w:spacing w:after="200" w:line="360" w:lineRule="auto"/>
        <w:ind w:leftChars="0"/>
        <w:rPr>
          <w:rStyle w:val="12"/>
          <w:rFonts w:hint="default" w:cs="宋体"/>
          <w:b/>
          <w:bCs/>
          <w:sz w:val="24"/>
          <w:highlight w:val="none"/>
          <w:lang w:val="en-US" w:eastAsia="zh-CN"/>
        </w:rPr>
      </w:pPr>
      <w:r>
        <w:rPr>
          <w:rStyle w:val="12"/>
          <w:rFonts w:hint="eastAsia" w:cs="宋体"/>
          <w:b/>
          <w:bCs/>
          <w:sz w:val="24"/>
          <w:highlight w:val="none"/>
          <w:lang w:val="en-US" w:eastAsia="zh-CN"/>
        </w:rPr>
        <w:t>（二十四）血透中心（县中医医院5楼，面积约795平方米，保洁人员3人）</w:t>
      </w:r>
    </w:p>
    <w:p w14:paraId="134E00F2">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认真遵守劳动纪律，严格执行岗位制度。熟悉本岗位的工作内容与要求，明确服务宗旨，端正劳动态度，讲究工作效率。</w:t>
      </w:r>
    </w:p>
    <w:p w14:paraId="618323C1">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具备不怕脏、不怕累、一丝不苟、任劳任怨的思想品德。对待病人耐心细致，呵护环境尽心尽力。专门负责血液透析中心的清洁卫生消毒，提供一个良好的透析环境。</w:t>
      </w:r>
    </w:p>
    <w:p w14:paraId="7E7BE8E5">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严格执行消毒隔离制度，负责血液透析中心的各种内、外勤等清洁卫生消毒工作，保持血液透析中心的环境干净整洁。</w:t>
      </w:r>
    </w:p>
    <w:p w14:paraId="6CA0F937">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每班透析结束后更换床单被套擦拭床单元，病人上下机后及时清扫地面。</w:t>
      </w:r>
    </w:p>
    <w:p w14:paraId="5CDD5F11">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负责准备及搬运当天病人治疗用的生理盐水、AB液等，放置到血液透析机前。</w:t>
      </w:r>
    </w:p>
    <w:p w14:paraId="3BA214B3">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根据科室需求领取科室日常所需物资，负责运送血标本及收送床单被套等。</w:t>
      </w:r>
    </w:p>
    <w:p w14:paraId="1CC56979">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负责医疗垃圾、生活垃圾、可回收垃圾的分类处理及转运工作（放置时间不能超过24小时）。</w:t>
      </w:r>
    </w:p>
    <w:p w14:paraId="75547FEF">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及时巡视病区，发现问题及时处理，保持病区环境干净整洁，地面干净、无尘土、无水渍、无蜘蛛网、无卫生死角。</w:t>
      </w:r>
    </w:p>
    <w:p w14:paraId="0B8FD8AD">
      <w:pPr>
        <w:numPr>
          <w:ilvl w:val="0"/>
          <w:numId w:val="37"/>
        </w:numPr>
        <w:autoSpaceDE w:val="0"/>
        <w:autoSpaceDN w:val="0"/>
        <w:bidi w:val="0"/>
        <w:adjustRightInd w:val="0"/>
        <w:snapToGrid w:val="0"/>
        <w:spacing w:after="200" w:line="360" w:lineRule="auto"/>
        <w:ind w:left="0" w:leftChars="0" w:firstLine="480" w:firstLineChars="200"/>
        <w:rPr>
          <w:rStyle w:val="12"/>
          <w:rFonts w:hint="default" w:cs="宋体"/>
          <w:b w:val="0"/>
          <w:bCs w:val="0"/>
          <w:sz w:val="24"/>
          <w:highlight w:val="none"/>
          <w:lang w:val="en-US" w:eastAsia="zh-CN"/>
        </w:rPr>
      </w:pPr>
      <w:r>
        <w:rPr>
          <w:rStyle w:val="12"/>
          <w:rFonts w:hint="default" w:cs="宋体"/>
          <w:b w:val="0"/>
          <w:bCs w:val="0"/>
          <w:sz w:val="24"/>
          <w:highlight w:val="none"/>
          <w:lang w:val="en-US" w:eastAsia="zh-CN"/>
        </w:rPr>
        <w:t>每周彻底大扫除一次，每季度清洗窗帘一次,定期清洗空调滤网。</w:t>
      </w:r>
    </w:p>
    <w:p w14:paraId="394492EA">
      <w:pPr>
        <w:numPr>
          <w:ilvl w:val="0"/>
          <w:numId w:val="37"/>
        </w:numPr>
        <w:autoSpaceDE w:val="0"/>
        <w:autoSpaceDN w:val="0"/>
        <w:bidi w:val="0"/>
        <w:adjustRightInd w:val="0"/>
        <w:snapToGrid w:val="0"/>
        <w:spacing w:after="200" w:line="360" w:lineRule="auto"/>
        <w:ind w:left="0" w:leftChars="0" w:firstLine="480" w:firstLineChars="200"/>
        <w:rPr>
          <w:rStyle w:val="12"/>
          <w:rFonts w:hint="eastAsia" w:ascii="宋体" w:hAnsi="宋体" w:eastAsia="宋体" w:cs="宋体"/>
          <w:b/>
          <w:bCs/>
          <w:sz w:val="24"/>
          <w:highlight w:val="none"/>
          <w:lang w:val="zh-CN"/>
        </w:rPr>
      </w:pPr>
      <w:r>
        <w:rPr>
          <w:rStyle w:val="12"/>
          <w:rFonts w:hint="default" w:cs="宋体"/>
          <w:b w:val="0"/>
          <w:bCs w:val="0"/>
          <w:sz w:val="24"/>
          <w:highlight w:val="none"/>
          <w:lang w:val="en-US" w:eastAsia="zh-CN"/>
        </w:rPr>
        <w:t>协助医务人员进行患者吸烟劝导。</w:t>
      </w:r>
    </w:p>
    <w:p w14:paraId="00E79D0C">
      <w:pPr>
        <w:bidi w:val="0"/>
        <w:jc w:val="left"/>
        <w:rPr>
          <w:rFonts w:hint="default"/>
          <w:lang w:val="en-US" w:eastAsia="zh-CN"/>
        </w:rPr>
      </w:pPr>
    </w:p>
    <w:p w14:paraId="3416FD36">
      <w:pPr>
        <w:spacing w:line="240" w:lineRule="auto"/>
        <w:rPr>
          <w:rFonts w:hint="default" w:ascii="宋体" w:hAnsi="宋体" w:eastAsia="宋体" w:cs="宋体"/>
          <w:b/>
          <w:bCs/>
          <w:i w:val="0"/>
          <w:iCs w:val="0"/>
          <w:caps w:val="0"/>
          <w:color w:val="212529"/>
          <w:spacing w:val="0"/>
          <w:kern w:val="0"/>
          <w:sz w:val="28"/>
          <w:szCs w:val="28"/>
          <w:shd w:val="clear" w:fill="FFFFFF"/>
          <w:lang w:val="en-US" w:eastAsia="zh-CN" w:bidi="ar"/>
        </w:rPr>
      </w:pPr>
    </w:p>
    <w:p w14:paraId="7183D233">
      <w:pPr>
        <w:jc w:val="both"/>
        <w:rPr>
          <w:rFonts w:hint="default"/>
          <w:b/>
          <w:bCs/>
          <w:sz w:val="28"/>
          <w:szCs w:val="28"/>
          <w:lang w:val="en-US" w:eastAsia="zh-CN"/>
        </w:rPr>
      </w:pP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5FF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006C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D006C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EC2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175CB"/>
    <w:multiLevelType w:val="singleLevel"/>
    <w:tmpl w:val="84C175CB"/>
    <w:lvl w:ilvl="0" w:tentative="0">
      <w:start w:val="18"/>
      <w:numFmt w:val="chineseCounting"/>
      <w:suff w:val="nothing"/>
      <w:lvlText w:val="（%1）"/>
      <w:lvlJc w:val="left"/>
      <w:rPr>
        <w:rFonts w:hint="eastAsia"/>
      </w:rPr>
    </w:lvl>
  </w:abstractNum>
  <w:abstractNum w:abstractNumId="1">
    <w:nsid w:val="8D8AC38F"/>
    <w:multiLevelType w:val="singleLevel"/>
    <w:tmpl w:val="8D8AC38F"/>
    <w:lvl w:ilvl="0" w:tentative="0">
      <w:start w:val="19"/>
      <w:numFmt w:val="chineseCounting"/>
      <w:suff w:val="nothing"/>
      <w:lvlText w:val="（%1）"/>
      <w:lvlJc w:val="left"/>
      <w:rPr>
        <w:rFonts w:hint="eastAsia"/>
      </w:rPr>
    </w:lvl>
  </w:abstractNum>
  <w:abstractNum w:abstractNumId="2">
    <w:nsid w:val="AA2C0D7E"/>
    <w:multiLevelType w:val="singleLevel"/>
    <w:tmpl w:val="AA2C0D7E"/>
    <w:lvl w:ilvl="0" w:tentative="0">
      <w:start w:val="1"/>
      <w:numFmt w:val="decimal"/>
      <w:suff w:val="nothing"/>
      <w:lvlText w:val="%1．"/>
      <w:lvlJc w:val="left"/>
      <w:pPr>
        <w:ind w:left="0" w:firstLine="400"/>
      </w:pPr>
      <w:rPr>
        <w:rFonts w:hint="default"/>
      </w:rPr>
    </w:lvl>
  </w:abstractNum>
  <w:abstractNum w:abstractNumId="3">
    <w:nsid w:val="ADECA7FE"/>
    <w:multiLevelType w:val="singleLevel"/>
    <w:tmpl w:val="ADECA7FE"/>
    <w:lvl w:ilvl="0" w:tentative="0">
      <w:start w:val="14"/>
      <w:numFmt w:val="chineseCounting"/>
      <w:suff w:val="nothing"/>
      <w:lvlText w:val="（%1）"/>
      <w:lvlJc w:val="left"/>
      <w:rPr>
        <w:rFonts w:hint="eastAsia"/>
      </w:rPr>
    </w:lvl>
  </w:abstractNum>
  <w:abstractNum w:abstractNumId="4">
    <w:nsid w:val="AE6C4804"/>
    <w:multiLevelType w:val="singleLevel"/>
    <w:tmpl w:val="AE6C4804"/>
    <w:lvl w:ilvl="0" w:tentative="0">
      <w:start w:val="1"/>
      <w:numFmt w:val="decimal"/>
      <w:suff w:val="nothing"/>
      <w:lvlText w:val="%1．"/>
      <w:lvlJc w:val="left"/>
      <w:pPr>
        <w:ind w:left="0" w:firstLine="400"/>
      </w:pPr>
      <w:rPr>
        <w:rFonts w:hint="default"/>
      </w:rPr>
    </w:lvl>
  </w:abstractNum>
  <w:abstractNum w:abstractNumId="5">
    <w:nsid w:val="B028A233"/>
    <w:multiLevelType w:val="singleLevel"/>
    <w:tmpl w:val="B028A233"/>
    <w:lvl w:ilvl="0" w:tentative="0">
      <w:start w:val="1"/>
      <w:numFmt w:val="decimal"/>
      <w:suff w:val="nothing"/>
      <w:lvlText w:val="%1．"/>
      <w:lvlJc w:val="left"/>
      <w:pPr>
        <w:ind w:left="0" w:firstLine="400"/>
      </w:pPr>
      <w:rPr>
        <w:rFonts w:hint="default"/>
        <w:b w:val="0"/>
        <w:bCs w:val="0"/>
      </w:rPr>
    </w:lvl>
  </w:abstractNum>
  <w:abstractNum w:abstractNumId="6">
    <w:nsid w:val="B370DD0B"/>
    <w:multiLevelType w:val="singleLevel"/>
    <w:tmpl w:val="B370DD0B"/>
    <w:lvl w:ilvl="0" w:tentative="0">
      <w:start w:val="1"/>
      <w:numFmt w:val="decimalEnclosedCircleChinese"/>
      <w:suff w:val="nothing"/>
      <w:lvlText w:val="%1　"/>
      <w:lvlJc w:val="left"/>
      <w:pPr>
        <w:ind w:left="0" w:firstLine="400"/>
      </w:pPr>
      <w:rPr>
        <w:rFonts w:hint="eastAsia"/>
      </w:rPr>
    </w:lvl>
  </w:abstractNum>
  <w:abstractNum w:abstractNumId="7">
    <w:nsid w:val="B3ADB3E6"/>
    <w:multiLevelType w:val="singleLevel"/>
    <w:tmpl w:val="B3ADB3E6"/>
    <w:lvl w:ilvl="0" w:tentative="0">
      <w:start w:val="1"/>
      <w:numFmt w:val="decimal"/>
      <w:suff w:val="nothing"/>
      <w:lvlText w:val="%1．"/>
      <w:lvlJc w:val="left"/>
      <w:pPr>
        <w:ind w:left="0" w:firstLine="400"/>
      </w:pPr>
      <w:rPr>
        <w:rFonts w:hint="default"/>
      </w:rPr>
    </w:lvl>
  </w:abstractNum>
  <w:abstractNum w:abstractNumId="8">
    <w:nsid w:val="C4E4B42E"/>
    <w:multiLevelType w:val="singleLevel"/>
    <w:tmpl w:val="C4E4B42E"/>
    <w:lvl w:ilvl="0" w:tentative="0">
      <w:start w:val="1"/>
      <w:numFmt w:val="chineseCounting"/>
      <w:suff w:val="nothing"/>
      <w:lvlText w:val="%1、"/>
      <w:lvlJc w:val="left"/>
      <w:rPr>
        <w:rFonts w:hint="eastAsia"/>
      </w:rPr>
    </w:lvl>
  </w:abstractNum>
  <w:abstractNum w:abstractNumId="9">
    <w:nsid w:val="D75B2D6F"/>
    <w:multiLevelType w:val="singleLevel"/>
    <w:tmpl w:val="D75B2D6F"/>
    <w:lvl w:ilvl="0" w:tentative="0">
      <w:start w:val="1"/>
      <w:numFmt w:val="decimal"/>
      <w:suff w:val="nothing"/>
      <w:lvlText w:val="%1．"/>
      <w:lvlJc w:val="left"/>
      <w:pPr>
        <w:ind w:left="0" w:firstLine="400"/>
      </w:pPr>
      <w:rPr>
        <w:rFonts w:hint="default"/>
      </w:rPr>
    </w:lvl>
  </w:abstractNum>
  <w:abstractNum w:abstractNumId="10">
    <w:nsid w:val="E987B62B"/>
    <w:multiLevelType w:val="singleLevel"/>
    <w:tmpl w:val="E987B62B"/>
    <w:lvl w:ilvl="0" w:tentative="0">
      <w:start w:val="1"/>
      <w:numFmt w:val="decimal"/>
      <w:suff w:val="nothing"/>
      <w:lvlText w:val="%1．"/>
      <w:lvlJc w:val="left"/>
      <w:pPr>
        <w:ind w:left="0" w:firstLine="400"/>
      </w:pPr>
      <w:rPr>
        <w:rFonts w:hint="default"/>
      </w:rPr>
    </w:lvl>
  </w:abstractNum>
  <w:abstractNum w:abstractNumId="11">
    <w:nsid w:val="EA793E9C"/>
    <w:multiLevelType w:val="singleLevel"/>
    <w:tmpl w:val="EA793E9C"/>
    <w:lvl w:ilvl="0" w:tentative="0">
      <w:start w:val="1"/>
      <w:numFmt w:val="decimal"/>
      <w:suff w:val="nothing"/>
      <w:lvlText w:val="%1．"/>
      <w:lvlJc w:val="left"/>
      <w:pPr>
        <w:ind w:left="0" w:firstLine="400"/>
      </w:pPr>
      <w:rPr>
        <w:rFonts w:hint="default"/>
      </w:rPr>
    </w:lvl>
  </w:abstractNum>
  <w:abstractNum w:abstractNumId="12">
    <w:nsid w:val="FF6C9514"/>
    <w:multiLevelType w:val="singleLevel"/>
    <w:tmpl w:val="FF6C9514"/>
    <w:lvl w:ilvl="0" w:tentative="0">
      <w:start w:val="1"/>
      <w:numFmt w:val="decimal"/>
      <w:suff w:val="nothing"/>
      <w:lvlText w:val="%1．"/>
      <w:lvlJc w:val="left"/>
      <w:pPr>
        <w:ind w:left="0" w:firstLine="400"/>
      </w:pPr>
      <w:rPr>
        <w:rFonts w:hint="default"/>
      </w:rPr>
    </w:lvl>
  </w:abstractNum>
  <w:abstractNum w:abstractNumId="13">
    <w:nsid w:val="FF7144BF"/>
    <w:multiLevelType w:val="singleLevel"/>
    <w:tmpl w:val="FF7144BF"/>
    <w:lvl w:ilvl="0" w:tentative="0">
      <w:start w:val="1"/>
      <w:numFmt w:val="decimal"/>
      <w:suff w:val="nothing"/>
      <w:lvlText w:val="%1、"/>
      <w:lvlJc w:val="left"/>
    </w:lvl>
  </w:abstractNum>
  <w:abstractNum w:abstractNumId="14">
    <w:nsid w:val="05220274"/>
    <w:multiLevelType w:val="singleLevel"/>
    <w:tmpl w:val="05220274"/>
    <w:lvl w:ilvl="0" w:tentative="0">
      <w:start w:val="1"/>
      <w:numFmt w:val="decimal"/>
      <w:suff w:val="nothing"/>
      <w:lvlText w:val="%1．"/>
      <w:lvlJc w:val="left"/>
      <w:pPr>
        <w:ind w:left="0" w:firstLine="400"/>
      </w:pPr>
      <w:rPr>
        <w:rFonts w:hint="default"/>
      </w:rPr>
    </w:lvl>
  </w:abstractNum>
  <w:abstractNum w:abstractNumId="15">
    <w:nsid w:val="066BAB04"/>
    <w:multiLevelType w:val="singleLevel"/>
    <w:tmpl w:val="066BAB04"/>
    <w:lvl w:ilvl="0" w:tentative="0">
      <w:start w:val="1"/>
      <w:numFmt w:val="decimal"/>
      <w:lvlText w:val="(%1)"/>
      <w:lvlJc w:val="left"/>
      <w:pPr>
        <w:ind w:left="845" w:hanging="425"/>
      </w:pPr>
      <w:rPr>
        <w:rFonts w:hint="default"/>
      </w:rPr>
    </w:lvl>
  </w:abstractNum>
  <w:abstractNum w:abstractNumId="16">
    <w:nsid w:val="08A51428"/>
    <w:multiLevelType w:val="singleLevel"/>
    <w:tmpl w:val="08A51428"/>
    <w:lvl w:ilvl="0" w:tentative="0">
      <w:start w:val="1"/>
      <w:numFmt w:val="decimal"/>
      <w:suff w:val="nothing"/>
      <w:lvlText w:val="%1．"/>
      <w:lvlJc w:val="left"/>
      <w:pPr>
        <w:ind w:left="0" w:firstLine="400"/>
      </w:pPr>
      <w:rPr>
        <w:rFonts w:hint="default"/>
      </w:rPr>
    </w:lvl>
  </w:abstractNum>
  <w:abstractNum w:abstractNumId="17">
    <w:nsid w:val="0ACAE738"/>
    <w:multiLevelType w:val="singleLevel"/>
    <w:tmpl w:val="0ACAE738"/>
    <w:lvl w:ilvl="0" w:tentative="0">
      <w:start w:val="1"/>
      <w:numFmt w:val="decimal"/>
      <w:lvlText w:val="%1."/>
      <w:lvlJc w:val="left"/>
      <w:pPr>
        <w:tabs>
          <w:tab w:val="left" w:pos="312"/>
        </w:tabs>
        <w:ind w:left="720" w:firstLine="0"/>
      </w:pPr>
    </w:lvl>
  </w:abstractNum>
  <w:abstractNum w:abstractNumId="18">
    <w:nsid w:val="0B03959D"/>
    <w:multiLevelType w:val="singleLevel"/>
    <w:tmpl w:val="0B03959D"/>
    <w:lvl w:ilvl="0" w:tentative="0">
      <w:start w:val="1"/>
      <w:numFmt w:val="decimal"/>
      <w:suff w:val="nothing"/>
      <w:lvlText w:val="%1．"/>
      <w:lvlJc w:val="left"/>
      <w:pPr>
        <w:ind w:left="0" w:firstLine="400"/>
      </w:pPr>
      <w:rPr>
        <w:rFonts w:hint="default"/>
      </w:rPr>
    </w:lvl>
  </w:abstractNum>
  <w:abstractNum w:abstractNumId="19">
    <w:nsid w:val="0E94C74C"/>
    <w:multiLevelType w:val="singleLevel"/>
    <w:tmpl w:val="0E94C74C"/>
    <w:lvl w:ilvl="0" w:tentative="0">
      <w:start w:val="1"/>
      <w:numFmt w:val="decimal"/>
      <w:suff w:val="nothing"/>
      <w:lvlText w:val="%1．"/>
      <w:lvlJc w:val="left"/>
      <w:pPr>
        <w:ind w:left="0" w:firstLine="400"/>
      </w:pPr>
      <w:rPr>
        <w:rFonts w:hint="default"/>
        <w:b w:val="0"/>
        <w:bCs w:val="0"/>
      </w:rPr>
    </w:lvl>
  </w:abstractNum>
  <w:abstractNum w:abstractNumId="20">
    <w:nsid w:val="100FB6CC"/>
    <w:multiLevelType w:val="singleLevel"/>
    <w:tmpl w:val="100FB6CC"/>
    <w:lvl w:ilvl="0" w:tentative="0">
      <w:start w:val="1"/>
      <w:numFmt w:val="decimal"/>
      <w:suff w:val="nothing"/>
      <w:lvlText w:val="%1．"/>
      <w:lvlJc w:val="left"/>
      <w:pPr>
        <w:ind w:left="0" w:firstLine="400"/>
      </w:pPr>
      <w:rPr>
        <w:rFonts w:hint="default"/>
      </w:rPr>
    </w:lvl>
  </w:abstractNum>
  <w:abstractNum w:abstractNumId="21">
    <w:nsid w:val="12084F20"/>
    <w:multiLevelType w:val="singleLevel"/>
    <w:tmpl w:val="12084F20"/>
    <w:lvl w:ilvl="0" w:tentative="0">
      <w:start w:val="1"/>
      <w:numFmt w:val="decimal"/>
      <w:suff w:val="nothing"/>
      <w:lvlText w:val="%1．"/>
      <w:lvlJc w:val="left"/>
      <w:pPr>
        <w:ind w:left="0" w:firstLine="400"/>
      </w:pPr>
      <w:rPr>
        <w:rFonts w:hint="default"/>
      </w:rPr>
    </w:lvl>
  </w:abstractNum>
  <w:abstractNum w:abstractNumId="22">
    <w:nsid w:val="1663470A"/>
    <w:multiLevelType w:val="singleLevel"/>
    <w:tmpl w:val="1663470A"/>
    <w:lvl w:ilvl="0" w:tentative="0">
      <w:start w:val="1"/>
      <w:numFmt w:val="chineseCounting"/>
      <w:suff w:val="nothing"/>
      <w:lvlText w:val="%1、"/>
      <w:lvlJc w:val="left"/>
      <w:pPr>
        <w:ind w:left="0" w:firstLine="420"/>
      </w:pPr>
      <w:rPr>
        <w:rFonts w:hint="eastAsia"/>
      </w:rPr>
    </w:lvl>
  </w:abstractNum>
  <w:abstractNum w:abstractNumId="23">
    <w:nsid w:val="18DD0220"/>
    <w:multiLevelType w:val="singleLevel"/>
    <w:tmpl w:val="18DD0220"/>
    <w:lvl w:ilvl="0" w:tentative="0">
      <w:start w:val="1"/>
      <w:numFmt w:val="decimal"/>
      <w:suff w:val="nothing"/>
      <w:lvlText w:val="%1．"/>
      <w:lvlJc w:val="left"/>
      <w:pPr>
        <w:ind w:left="0" w:firstLine="400"/>
      </w:pPr>
      <w:rPr>
        <w:rFonts w:hint="default"/>
      </w:rPr>
    </w:lvl>
  </w:abstractNum>
  <w:abstractNum w:abstractNumId="24">
    <w:nsid w:val="1B7B6CF0"/>
    <w:multiLevelType w:val="singleLevel"/>
    <w:tmpl w:val="1B7B6CF0"/>
    <w:lvl w:ilvl="0" w:tentative="0">
      <w:start w:val="1"/>
      <w:numFmt w:val="decimal"/>
      <w:suff w:val="nothing"/>
      <w:lvlText w:val="%1．"/>
      <w:lvlJc w:val="left"/>
      <w:pPr>
        <w:ind w:left="0" w:firstLine="400"/>
      </w:pPr>
      <w:rPr>
        <w:rFonts w:hint="default"/>
      </w:rPr>
    </w:lvl>
  </w:abstractNum>
  <w:abstractNum w:abstractNumId="25">
    <w:nsid w:val="234702A2"/>
    <w:multiLevelType w:val="singleLevel"/>
    <w:tmpl w:val="234702A2"/>
    <w:lvl w:ilvl="0" w:tentative="0">
      <w:start w:val="1"/>
      <w:numFmt w:val="decimal"/>
      <w:suff w:val="nothing"/>
      <w:lvlText w:val="%1．"/>
      <w:lvlJc w:val="left"/>
      <w:pPr>
        <w:ind w:left="0" w:firstLine="400"/>
      </w:pPr>
      <w:rPr>
        <w:rFonts w:hint="default"/>
      </w:rPr>
    </w:lvl>
  </w:abstractNum>
  <w:abstractNum w:abstractNumId="26">
    <w:nsid w:val="2582FCD7"/>
    <w:multiLevelType w:val="singleLevel"/>
    <w:tmpl w:val="2582FCD7"/>
    <w:lvl w:ilvl="0" w:tentative="0">
      <w:start w:val="1"/>
      <w:numFmt w:val="decimal"/>
      <w:lvlText w:val="%1."/>
      <w:lvlJc w:val="left"/>
      <w:pPr>
        <w:tabs>
          <w:tab w:val="left" w:pos="312"/>
        </w:tabs>
      </w:pPr>
    </w:lvl>
  </w:abstractNum>
  <w:abstractNum w:abstractNumId="27">
    <w:nsid w:val="3843F7AA"/>
    <w:multiLevelType w:val="singleLevel"/>
    <w:tmpl w:val="3843F7AA"/>
    <w:lvl w:ilvl="0" w:tentative="0">
      <w:start w:val="1"/>
      <w:numFmt w:val="decimal"/>
      <w:suff w:val="nothing"/>
      <w:lvlText w:val="%1．"/>
      <w:lvlJc w:val="left"/>
      <w:pPr>
        <w:ind w:left="0" w:firstLine="400"/>
      </w:pPr>
      <w:rPr>
        <w:rFonts w:hint="default"/>
      </w:rPr>
    </w:lvl>
  </w:abstractNum>
  <w:abstractNum w:abstractNumId="28">
    <w:nsid w:val="39DF502B"/>
    <w:multiLevelType w:val="singleLevel"/>
    <w:tmpl w:val="39DF502B"/>
    <w:lvl w:ilvl="0" w:tentative="0">
      <w:start w:val="1"/>
      <w:numFmt w:val="decimal"/>
      <w:suff w:val="nothing"/>
      <w:lvlText w:val="%1．"/>
      <w:lvlJc w:val="left"/>
      <w:pPr>
        <w:ind w:left="0" w:firstLine="400"/>
      </w:pPr>
      <w:rPr>
        <w:rFonts w:hint="default"/>
        <w:b w:val="0"/>
        <w:bCs w:val="0"/>
      </w:rPr>
    </w:lvl>
  </w:abstractNum>
  <w:abstractNum w:abstractNumId="29">
    <w:nsid w:val="3C1B2102"/>
    <w:multiLevelType w:val="singleLevel"/>
    <w:tmpl w:val="3C1B2102"/>
    <w:lvl w:ilvl="0" w:tentative="0">
      <w:start w:val="1"/>
      <w:numFmt w:val="decimal"/>
      <w:suff w:val="nothing"/>
      <w:lvlText w:val="%1．"/>
      <w:lvlJc w:val="left"/>
      <w:pPr>
        <w:ind w:left="0" w:firstLine="400"/>
      </w:pPr>
      <w:rPr>
        <w:rFonts w:hint="default"/>
        <w:b w:val="0"/>
        <w:bCs w:val="0"/>
        <w:color w:val="auto"/>
      </w:rPr>
    </w:lvl>
  </w:abstractNum>
  <w:abstractNum w:abstractNumId="30">
    <w:nsid w:val="574FEE25"/>
    <w:multiLevelType w:val="singleLevel"/>
    <w:tmpl w:val="574FEE25"/>
    <w:lvl w:ilvl="0" w:tentative="0">
      <w:start w:val="1"/>
      <w:numFmt w:val="decimalEnclosedCircleChinese"/>
      <w:suff w:val="nothing"/>
      <w:lvlText w:val="%1　"/>
      <w:lvlJc w:val="left"/>
      <w:pPr>
        <w:ind w:left="0" w:firstLine="400"/>
      </w:pPr>
      <w:rPr>
        <w:rFonts w:hint="eastAsia"/>
      </w:rPr>
    </w:lvl>
  </w:abstractNum>
  <w:abstractNum w:abstractNumId="31">
    <w:nsid w:val="66D94C76"/>
    <w:multiLevelType w:val="singleLevel"/>
    <w:tmpl w:val="66D94C76"/>
    <w:lvl w:ilvl="0" w:tentative="0">
      <w:start w:val="1"/>
      <w:numFmt w:val="chineseCounting"/>
      <w:suff w:val="nothing"/>
      <w:lvlText w:val="（%1）"/>
      <w:lvlJc w:val="left"/>
      <w:rPr>
        <w:rFonts w:hint="eastAsia"/>
      </w:rPr>
    </w:lvl>
  </w:abstractNum>
  <w:abstractNum w:abstractNumId="32">
    <w:nsid w:val="68F96C4C"/>
    <w:multiLevelType w:val="singleLevel"/>
    <w:tmpl w:val="68F96C4C"/>
    <w:lvl w:ilvl="0" w:tentative="0">
      <w:start w:val="1"/>
      <w:numFmt w:val="decimal"/>
      <w:suff w:val="nothing"/>
      <w:lvlText w:val="%1．"/>
      <w:lvlJc w:val="left"/>
      <w:pPr>
        <w:ind w:left="0" w:firstLine="400"/>
      </w:pPr>
      <w:rPr>
        <w:rFonts w:hint="default"/>
      </w:rPr>
    </w:lvl>
  </w:abstractNum>
  <w:abstractNum w:abstractNumId="33">
    <w:nsid w:val="69D75034"/>
    <w:multiLevelType w:val="singleLevel"/>
    <w:tmpl w:val="69D75034"/>
    <w:lvl w:ilvl="0" w:tentative="0">
      <w:start w:val="1"/>
      <w:numFmt w:val="decimal"/>
      <w:suff w:val="nothing"/>
      <w:lvlText w:val="%1．"/>
      <w:lvlJc w:val="left"/>
      <w:pPr>
        <w:ind w:left="0" w:firstLine="400"/>
      </w:pPr>
      <w:rPr>
        <w:rFonts w:hint="default"/>
      </w:rPr>
    </w:lvl>
  </w:abstractNum>
  <w:abstractNum w:abstractNumId="34">
    <w:nsid w:val="6E57CF81"/>
    <w:multiLevelType w:val="singleLevel"/>
    <w:tmpl w:val="6E57CF81"/>
    <w:lvl w:ilvl="0" w:tentative="0">
      <w:start w:val="1"/>
      <w:numFmt w:val="decimal"/>
      <w:suff w:val="nothing"/>
      <w:lvlText w:val="%1．"/>
      <w:lvlJc w:val="left"/>
      <w:pPr>
        <w:ind w:left="0" w:firstLine="400"/>
      </w:pPr>
      <w:rPr>
        <w:rFonts w:hint="default"/>
      </w:rPr>
    </w:lvl>
  </w:abstractNum>
  <w:abstractNum w:abstractNumId="35">
    <w:nsid w:val="70A37470"/>
    <w:multiLevelType w:val="singleLevel"/>
    <w:tmpl w:val="70A37470"/>
    <w:lvl w:ilvl="0" w:tentative="0">
      <w:start w:val="1"/>
      <w:numFmt w:val="decimal"/>
      <w:suff w:val="nothing"/>
      <w:lvlText w:val="%1．"/>
      <w:lvlJc w:val="left"/>
      <w:pPr>
        <w:ind w:left="0" w:firstLine="400"/>
      </w:pPr>
      <w:rPr>
        <w:rFonts w:hint="default"/>
      </w:rPr>
    </w:lvl>
  </w:abstractNum>
  <w:abstractNum w:abstractNumId="36">
    <w:nsid w:val="7178C992"/>
    <w:multiLevelType w:val="singleLevel"/>
    <w:tmpl w:val="7178C992"/>
    <w:lvl w:ilvl="0" w:tentative="0">
      <w:start w:val="1"/>
      <w:numFmt w:val="decimal"/>
      <w:suff w:val="nothing"/>
      <w:lvlText w:val="%1．"/>
      <w:lvlJc w:val="left"/>
      <w:pPr>
        <w:ind w:left="0" w:firstLine="400"/>
      </w:pPr>
      <w:rPr>
        <w:rFonts w:hint="default"/>
        <w:b w:val="0"/>
        <w:bCs w:val="0"/>
      </w:rPr>
    </w:lvl>
  </w:abstractNum>
  <w:num w:numId="1">
    <w:abstractNumId w:val="13"/>
  </w:num>
  <w:num w:numId="2">
    <w:abstractNumId w:val="31"/>
  </w:num>
  <w:num w:numId="3">
    <w:abstractNumId w:val="35"/>
  </w:num>
  <w:num w:numId="4">
    <w:abstractNumId w:val="21"/>
  </w:num>
  <w:num w:numId="5">
    <w:abstractNumId w:val="11"/>
  </w:num>
  <w:num w:numId="6">
    <w:abstractNumId w:val="4"/>
  </w:num>
  <w:num w:numId="7">
    <w:abstractNumId w:val="15"/>
  </w:num>
  <w:num w:numId="8">
    <w:abstractNumId w:val="14"/>
  </w:num>
  <w:num w:numId="9">
    <w:abstractNumId w:val="34"/>
  </w:num>
  <w:num w:numId="10">
    <w:abstractNumId w:val="8"/>
  </w:num>
  <w:num w:numId="11">
    <w:abstractNumId w:val="18"/>
  </w:num>
  <w:num w:numId="12">
    <w:abstractNumId w:val="27"/>
  </w:num>
  <w:num w:numId="13">
    <w:abstractNumId w:val="17"/>
  </w:num>
  <w:num w:numId="14">
    <w:abstractNumId w:val="36"/>
  </w:num>
  <w:num w:numId="15">
    <w:abstractNumId w:val="16"/>
  </w:num>
  <w:num w:numId="16">
    <w:abstractNumId w:val="9"/>
  </w:num>
  <w:num w:numId="17">
    <w:abstractNumId w:val="25"/>
  </w:num>
  <w:num w:numId="18">
    <w:abstractNumId w:val="3"/>
  </w:num>
  <w:num w:numId="19">
    <w:abstractNumId w:val="22"/>
  </w:num>
  <w:num w:numId="20">
    <w:abstractNumId w:val="2"/>
  </w:num>
  <w:num w:numId="21">
    <w:abstractNumId w:val="20"/>
  </w:num>
  <w:num w:numId="22">
    <w:abstractNumId w:val="19"/>
  </w:num>
  <w:num w:numId="23">
    <w:abstractNumId w:val="5"/>
  </w:num>
  <w:num w:numId="24">
    <w:abstractNumId w:val="33"/>
  </w:num>
  <w:num w:numId="25">
    <w:abstractNumId w:val="7"/>
  </w:num>
  <w:num w:numId="26">
    <w:abstractNumId w:val="23"/>
  </w:num>
  <w:num w:numId="27">
    <w:abstractNumId w:val="0"/>
  </w:num>
  <w:num w:numId="28">
    <w:abstractNumId w:val="12"/>
  </w:num>
  <w:num w:numId="29">
    <w:abstractNumId w:val="1"/>
  </w:num>
  <w:num w:numId="30">
    <w:abstractNumId w:val="24"/>
  </w:num>
  <w:num w:numId="31">
    <w:abstractNumId w:val="32"/>
  </w:num>
  <w:num w:numId="32">
    <w:abstractNumId w:val="29"/>
  </w:num>
  <w:num w:numId="33">
    <w:abstractNumId w:val="26"/>
  </w:num>
  <w:num w:numId="34">
    <w:abstractNumId w:val="6"/>
  </w:num>
  <w:num w:numId="35">
    <w:abstractNumId w:val="30"/>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2Q4YWVmYjY5ZTc0NWMxZjU4NmQzZDVhNTU5OWEifQ=="/>
    <w:docVar w:name="KSO_WPS_MARK_KEY" w:val="9309b472-9164-4bd4-9bf3-78d387ec0009"/>
  </w:docVars>
  <w:rsids>
    <w:rsidRoot w:val="4DD5567D"/>
    <w:rsid w:val="04B354B0"/>
    <w:rsid w:val="06982838"/>
    <w:rsid w:val="07B125BC"/>
    <w:rsid w:val="0C6F2411"/>
    <w:rsid w:val="0D611BD6"/>
    <w:rsid w:val="0F761B9F"/>
    <w:rsid w:val="120314AE"/>
    <w:rsid w:val="155E4D09"/>
    <w:rsid w:val="15DA7707"/>
    <w:rsid w:val="16BA7DE9"/>
    <w:rsid w:val="17F376D9"/>
    <w:rsid w:val="1C9B6D63"/>
    <w:rsid w:val="1E42335E"/>
    <w:rsid w:val="1FC25BDD"/>
    <w:rsid w:val="209061C6"/>
    <w:rsid w:val="20D504B9"/>
    <w:rsid w:val="2463402E"/>
    <w:rsid w:val="2B1100D3"/>
    <w:rsid w:val="2EC85CF5"/>
    <w:rsid w:val="379C2873"/>
    <w:rsid w:val="396E1053"/>
    <w:rsid w:val="39772CE8"/>
    <w:rsid w:val="3B7D37CF"/>
    <w:rsid w:val="3C2E68B2"/>
    <w:rsid w:val="3FD85478"/>
    <w:rsid w:val="41C60A89"/>
    <w:rsid w:val="43476B9D"/>
    <w:rsid w:val="484713ED"/>
    <w:rsid w:val="49524071"/>
    <w:rsid w:val="4AAC19DB"/>
    <w:rsid w:val="4D1D063F"/>
    <w:rsid w:val="4DD5567D"/>
    <w:rsid w:val="54091C4C"/>
    <w:rsid w:val="540B7DC8"/>
    <w:rsid w:val="563D4BDE"/>
    <w:rsid w:val="589A117B"/>
    <w:rsid w:val="58CF5213"/>
    <w:rsid w:val="596C0CB3"/>
    <w:rsid w:val="5B231846"/>
    <w:rsid w:val="5F107051"/>
    <w:rsid w:val="614F7276"/>
    <w:rsid w:val="62DA4EE0"/>
    <w:rsid w:val="6D437B25"/>
    <w:rsid w:val="6FBD3BBF"/>
    <w:rsid w:val="6FE949B4"/>
    <w:rsid w:val="73852C46"/>
    <w:rsid w:val="742B21AB"/>
    <w:rsid w:val="7779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spacing w:after="120"/>
      <w:ind w:firstLine="420" w:firstLineChars="100"/>
      <w:jc w:val="both"/>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1"/>
    <w:basedOn w:val="1"/>
    <w:qFormat/>
    <w:uiPriority w:val="0"/>
    <w:pPr>
      <w:adjustRightInd w:val="0"/>
      <w:spacing w:line="318" w:lineRule="atLeast"/>
      <w:ind w:left="369" w:firstLine="369"/>
      <w:textAlignment w:val="baseline"/>
    </w:pPr>
    <w:rPr>
      <w:rFonts w:ascii="宋体"/>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14369</Words>
  <Characters>14958</Characters>
  <Lines>0</Lines>
  <Paragraphs>0</Paragraphs>
  <TotalTime>5</TotalTime>
  <ScaleCrop>false</ScaleCrop>
  <LinksUpToDate>false</LinksUpToDate>
  <CharactersWithSpaces>15065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2024-11-20T08:28:00Z</dcterms:created>
  <dc:creator>简爱</dc:creator>
  <cp:lastModifiedBy>Administrator</cp:lastModifiedBy>
  <dcterms:modified xsi:type="dcterms:W3CDTF">2025-02-19T09:50:32Z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99B142A54EFA46DEA27A46C0A96D7B61_13</vt:lpwstr>
  </property>
  <property fmtid="{D5CDD505-2E9C-101B-9397-08002B2CF9AE}" pid="4" name="KSOTemplateDocerSaveRecord">
    <vt:lpwstr>eyJoZGlkIjoiNDE0N2VjZWZmYzQ1ZmIyYWFiOThjNTNkMTNlMjk0ZGMifQ==</vt:lpwstr>
  </property>
</Properties>
</file>